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D335C5" w:rsidP="00736D09">
            <w:pPr>
              <w:rPr>
                <w:b/>
                <w:noProof/>
                <w:sz w:val="16"/>
                <w:szCs w:val="16"/>
              </w:rPr>
            </w:pPr>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8B11E3">
              <w:rPr>
                <w:rFonts w:ascii="Arial" w:hAnsi="Arial" w:cs="Arial"/>
                <w:b/>
              </w:rPr>
              <w:t xml:space="preserve">Non-Education Seeking) </w:t>
            </w:r>
            <w:r w:rsidR="00B87DD3" w:rsidRPr="000874DE">
              <w:rPr>
                <w:rFonts w:ascii="Arial" w:hAnsi="Arial" w:cs="Arial"/>
                <w:b/>
              </w:rPr>
              <w:t>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D335C5" w:rsidRDefault="00AD71B1" w:rsidP="00D335C5">
            <w:pPr>
              <w:rPr>
                <w:b/>
                <w:sz w:val="14"/>
              </w:rPr>
            </w:pPr>
            <w:r>
              <w:rPr>
                <w:b/>
                <w:sz w:val="14"/>
              </w:rPr>
              <w:t xml:space="preserve">Courses in regular type are to fulfill essential education requirements and DO NOT have to be taken the specific semester stated.  </w:t>
            </w:r>
            <w:r w:rsidR="00D335C5" w:rsidRPr="00AA6362">
              <w:rPr>
                <w:b/>
                <w:sz w:val="14"/>
              </w:rPr>
              <w:t>If you choose to earn an Essential Education Theme Concentration, you must complete 4 theme-based courses from one of the Essential Education themes.</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8B11E3" w:rsidP="00B83617">
            <w:pPr>
              <w:rPr>
                <w:rFonts w:ascii="Arial" w:hAnsi="Arial" w:cs="Arial"/>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8B11E3" w:rsidP="00B83617">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8B11E3"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8B11E3" w:rsidP="000B0CC3">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8B11E3" w:rsidP="005E5E4F">
            <w:pPr>
              <w:rPr>
                <w:rFonts w:ascii="Arial" w:hAnsi="Arial" w:cs="Arial"/>
                <w:b/>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8B11E3" w:rsidRDefault="008B11E3" w:rsidP="005E5E4F">
            <w:pPr>
              <w:jc w:val="center"/>
              <w:rPr>
                <w:rFonts w:ascii="Arial" w:hAnsi="Arial" w:cs="Arial"/>
                <w:sz w:val="16"/>
                <w:szCs w:val="16"/>
              </w:rPr>
            </w:pPr>
            <w:r w:rsidRPr="008B11E3">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8B11E3" w:rsidRDefault="008B11E3" w:rsidP="00972D60">
            <w:pPr>
              <w:rPr>
                <w:rFonts w:ascii="Arial" w:hAnsi="Arial" w:cs="Arial"/>
                <w:b/>
                <w:sz w:val="16"/>
                <w:szCs w:val="16"/>
              </w:rPr>
            </w:pPr>
            <w:r w:rsidRPr="008B11E3">
              <w:rPr>
                <w:rFonts w:ascii="Arial" w:hAnsi="Arial" w:cs="Arial"/>
                <w:b/>
                <w:sz w:val="16"/>
                <w:szCs w:val="16"/>
              </w:rPr>
              <w:t xml:space="preserve">EE Math </w:t>
            </w:r>
            <w:r w:rsidRPr="008B11E3">
              <w:rPr>
                <w:rFonts w:ascii="Arial" w:hAnsi="Arial" w:cs="Arial"/>
                <w:b/>
                <w:sz w:val="16"/>
                <w:szCs w:val="16"/>
              </w:rPr>
              <w:fldChar w:fldCharType="begin">
                <w:ffData>
                  <w:name w:val="Text3"/>
                  <w:enabled/>
                  <w:calcOnExit w:val="0"/>
                  <w:textInput/>
                </w:ffData>
              </w:fldChar>
            </w:r>
            <w:r w:rsidRPr="008B11E3">
              <w:rPr>
                <w:rFonts w:ascii="Arial" w:hAnsi="Arial" w:cs="Arial"/>
                <w:b/>
                <w:sz w:val="16"/>
                <w:szCs w:val="16"/>
              </w:rPr>
              <w:instrText xml:space="preserve"> FORMTEXT </w:instrText>
            </w:r>
            <w:r w:rsidRPr="008B11E3">
              <w:rPr>
                <w:rFonts w:ascii="Arial" w:hAnsi="Arial" w:cs="Arial"/>
                <w:b/>
                <w:sz w:val="16"/>
                <w:szCs w:val="16"/>
              </w:rPr>
            </w:r>
            <w:r w:rsidRPr="008B11E3">
              <w:rPr>
                <w:rFonts w:ascii="Arial" w:hAnsi="Arial" w:cs="Arial"/>
                <w:b/>
                <w:sz w:val="16"/>
                <w:szCs w:val="16"/>
              </w:rPr>
              <w:fldChar w:fldCharType="separate"/>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sz w:val="16"/>
                <w:szCs w:val="16"/>
              </w:rPr>
              <w:fldChar w:fldCharType="end"/>
            </w:r>
          </w:p>
        </w:tc>
        <w:tc>
          <w:tcPr>
            <w:tcW w:w="661" w:type="dxa"/>
            <w:shd w:val="clear" w:color="auto" w:fill="auto"/>
          </w:tcPr>
          <w:p w:rsidR="00AD71B1" w:rsidRPr="008B11E3" w:rsidRDefault="008B11E3" w:rsidP="005E5E4F">
            <w:pPr>
              <w:jc w:val="center"/>
              <w:rPr>
                <w:rFonts w:ascii="Arial" w:hAnsi="Arial" w:cs="Arial"/>
                <w:b/>
                <w:sz w:val="16"/>
                <w:szCs w:val="16"/>
              </w:rPr>
            </w:pPr>
            <w:r w:rsidRPr="008B11E3">
              <w:rPr>
                <w:rFonts w:ascii="Arial" w:hAnsi="Arial" w:cs="Arial"/>
                <w:b/>
                <w:sz w:val="16"/>
                <w:szCs w:val="16"/>
              </w:rPr>
              <w:t>6b</w:t>
            </w:r>
          </w:p>
        </w:tc>
        <w:tc>
          <w:tcPr>
            <w:tcW w:w="679" w:type="dxa"/>
            <w:shd w:val="clear" w:color="auto" w:fill="auto"/>
          </w:tcPr>
          <w:p w:rsidR="00AD71B1" w:rsidRPr="008B11E3" w:rsidRDefault="008B11E3" w:rsidP="005E5E4F">
            <w:pPr>
              <w:jc w:val="center"/>
              <w:rPr>
                <w:rFonts w:ascii="Arial" w:hAnsi="Arial" w:cs="Arial"/>
                <w:b/>
                <w:sz w:val="16"/>
                <w:szCs w:val="16"/>
              </w:rPr>
            </w:pPr>
            <w:r w:rsidRPr="008B11E3">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r w:rsidR="008B11E3">
              <w:rPr>
                <w:rFonts w:ascii="Arial" w:hAnsi="Arial" w:cs="Arial"/>
                <w:sz w:val="16"/>
                <w:szCs w:val="16"/>
              </w:rPr>
              <w:t xml:space="preserve"> </w:t>
            </w:r>
            <w:r w:rsidR="008B11E3" w:rsidRPr="009024FE">
              <w:rPr>
                <w:rFonts w:ascii="Arial" w:hAnsi="Arial" w:cs="Arial"/>
                <w:b/>
                <w:sz w:val="16"/>
                <w:szCs w:val="16"/>
              </w:rPr>
              <w:fldChar w:fldCharType="begin">
                <w:ffData>
                  <w:name w:val="Text3"/>
                  <w:enabled/>
                  <w:calcOnExit w:val="0"/>
                  <w:textInput/>
                </w:ffData>
              </w:fldChar>
            </w:r>
            <w:r w:rsidR="008B11E3" w:rsidRPr="009024FE">
              <w:rPr>
                <w:rFonts w:ascii="Arial" w:hAnsi="Arial" w:cs="Arial"/>
                <w:b/>
                <w:sz w:val="16"/>
                <w:szCs w:val="16"/>
              </w:rPr>
              <w:instrText xml:space="preserve"> FORMTEXT </w:instrText>
            </w:r>
            <w:r w:rsidR="008B11E3" w:rsidRPr="009024FE">
              <w:rPr>
                <w:rFonts w:ascii="Arial" w:hAnsi="Arial" w:cs="Arial"/>
                <w:b/>
                <w:sz w:val="16"/>
                <w:szCs w:val="16"/>
              </w:rPr>
            </w:r>
            <w:r w:rsidR="008B11E3" w:rsidRPr="009024FE">
              <w:rPr>
                <w:rFonts w:ascii="Arial" w:hAnsi="Arial" w:cs="Arial"/>
                <w:b/>
                <w:sz w:val="16"/>
                <w:szCs w:val="16"/>
              </w:rPr>
              <w:fldChar w:fldCharType="separate"/>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8B11E3" w:rsidP="005E5E4F">
            <w:pPr>
              <w:rPr>
                <w:rFonts w:ascii="Arial" w:hAnsi="Arial" w:cs="Arial"/>
                <w:b/>
                <w:sz w:val="16"/>
                <w:szCs w:val="16"/>
              </w:rPr>
            </w:pPr>
            <w:r>
              <w:rPr>
                <w:rFonts w:ascii="Arial" w:hAnsi="Arial" w:cs="Arial"/>
                <w:b/>
                <w:sz w:val="16"/>
                <w:szCs w:val="16"/>
              </w:rPr>
              <w:t xml:space="preserve">Elective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8B11E3" w:rsidP="005E5E4F">
            <w:pPr>
              <w:rPr>
                <w:rFonts w:ascii="Arial" w:hAnsi="Arial" w:cs="Arial"/>
                <w:sz w:val="16"/>
                <w:szCs w:val="16"/>
              </w:rPr>
            </w:pPr>
            <w:r>
              <w:rPr>
                <w:rFonts w:ascii="Arial" w:hAnsi="Arial" w:cs="Arial"/>
                <w:sz w:val="16"/>
                <w:szCs w:val="16"/>
              </w:rPr>
              <w:t xml:space="preserve">EE Human Culture: Social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8B11E3"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8B11E3" w:rsidP="005E5E4F">
            <w:pPr>
              <w:rPr>
                <w:rFonts w:ascii="Arial" w:hAnsi="Arial" w:cs="Arial"/>
                <w:sz w:val="16"/>
                <w:szCs w:val="16"/>
              </w:rPr>
            </w:pPr>
            <w:r>
              <w:rPr>
                <w:rFonts w:ascii="Arial" w:hAnsi="Arial" w:cs="Arial"/>
                <w:sz w:val="16"/>
                <w:szCs w:val="16"/>
              </w:rPr>
              <w:t xml:space="preserve">Elective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8B11E3">
              <w:rPr>
                <w:rFonts w:ascii="Arial" w:hAnsi="Arial" w:cs="Arial"/>
                <w:b/>
                <w:sz w:val="16"/>
                <w:szCs w:val="16"/>
              </w:rPr>
              <w:t>-16</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8B11E3" w:rsidP="005E5E4F">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8B11E3" w:rsidP="006C568E">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D22572"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D22572"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D22572"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D22572"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22572" w:rsidRPr="00736D09" w:rsidTr="00B80112">
        <w:tc>
          <w:tcPr>
            <w:tcW w:w="1568" w:type="dxa"/>
            <w:vMerge/>
            <w:tcBorders>
              <w:left w:val="nil"/>
              <w:right w:val="single" w:sz="12" w:space="0" w:color="auto"/>
            </w:tcBorders>
          </w:tcPr>
          <w:p w:rsidR="00D22572" w:rsidRPr="00736D09" w:rsidRDefault="00D22572" w:rsidP="005E5E4F">
            <w:pPr>
              <w:rPr>
                <w:b/>
                <w:sz w:val="16"/>
                <w:szCs w:val="16"/>
              </w:rPr>
            </w:pPr>
          </w:p>
        </w:tc>
        <w:tc>
          <w:tcPr>
            <w:tcW w:w="3010" w:type="dxa"/>
            <w:tcBorders>
              <w:left w:val="single" w:sz="12" w:space="0" w:color="auto"/>
            </w:tcBorders>
            <w:shd w:val="clear" w:color="auto" w:fill="auto"/>
          </w:tcPr>
          <w:p w:rsidR="00D22572" w:rsidRPr="0001054B" w:rsidRDefault="00D22572" w:rsidP="005E5E4F">
            <w:pPr>
              <w:rPr>
                <w:rFonts w:ascii="Arial" w:hAnsi="Arial" w:cs="Arial"/>
                <w:sz w:val="16"/>
                <w:szCs w:val="16"/>
              </w:rPr>
            </w:pPr>
          </w:p>
        </w:tc>
        <w:tc>
          <w:tcPr>
            <w:tcW w:w="611" w:type="dxa"/>
            <w:shd w:val="clear" w:color="auto" w:fill="auto"/>
          </w:tcPr>
          <w:p w:rsidR="00D22572" w:rsidRDefault="00D22572" w:rsidP="005E5E4F">
            <w:pPr>
              <w:jc w:val="center"/>
              <w:rPr>
                <w:rFonts w:ascii="Arial" w:hAnsi="Arial" w:cs="Arial"/>
                <w:sz w:val="16"/>
                <w:szCs w:val="16"/>
              </w:rPr>
            </w:pPr>
          </w:p>
        </w:tc>
        <w:tc>
          <w:tcPr>
            <w:tcW w:w="708" w:type="dxa"/>
            <w:shd w:val="clear" w:color="auto" w:fill="auto"/>
          </w:tcPr>
          <w:p w:rsidR="00D22572" w:rsidRDefault="00D22572" w:rsidP="005E5E4F">
            <w:pPr>
              <w:jc w:val="center"/>
              <w:rPr>
                <w:rFonts w:ascii="Arial" w:hAnsi="Arial" w:cs="Arial"/>
                <w:b/>
                <w:sz w:val="16"/>
                <w:szCs w:val="16"/>
              </w:rPr>
            </w:pPr>
          </w:p>
        </w:tc>
        <w:tc>
          <w:tcPr>
            <w:tcW w:w="665" w:type="dxa"/>
            <w:shd w:val="clear" w:color="auto" w:fill="auto"/>
          </w:tcPr>
          <w:p w:rsidR="00D22572" w:rsidRPr="009024FE" w:rsidRDefault="00D22572" w:rsidP="005E5E4F">
            <w:pPr>
              <w:jc w:val="center"/>
              <w:rPr>
                <w:rFonts w:ascii="Arial" w:hAnsi="Arial" w:cs="Arial"/>
                <w:b/>
                <w:sz w:val="16"/>
                <w:szCs w:val="16"/>
              </w:rPr>
            </w:pPr>
          </w:p>
        </w:tc>
        <w:tc>
          <w:tcPr>
            <w:tcW w:w="2740" w:type="dxa"/>
            <w:shd w:val="clear" w:color="auto" w:fill="auto"/>
          </w:tcPr>
          <w:p w:rsidR="00D22572" w:rsidRDefault="00D22572" w:rsidP="0001054B">
            <w:pPr>
              <w:rPr>
                <w:rFonts w:ascii="Arial" w:hAnsi="Arial" w:cs="Arial"/>
                <w:sz w:val="16"/>
                <w:szCs w:val="16"/>
              </w:rPr>
            </w:pPr>
            <w:r>
              <w:rPr>
                <w:rFonts w:ascii="Arial" w:hAnsi="Arial" w:cs="Arial"/>
                <w:sz w:val="16"/>
                <w:szCs w:val="16"/>
              </w:rPr>
              <w:t xml:space="preserve">EE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D22572" w:rsidRDefault="00D22572" w:rsidP="005E5E4F">
            <w:pPr>
              <w:jc w:val="center"/>
              <w:rPr>
                <w:rFonts w:ascii="Arial" w:hAnsi="Arial" w:cs="Arial"/>
                <w:sz w:val="16"/>
                <w:szCs w:val="16"/>
              </w:rPr>
            </w:pPr>
            <w:r>
              <w:rPr>
                <w:rFonts w:ascii="Arial" w:hAnsi="Arial" w:cs="Arial"/>
                <w:sz w:val="16"/>
                <w:szCs w:val="16"/>
              </w:rPr>
              <w:t>6a</w:t>
            </w:r>
          </w:p>
        </w:tc>
        <w:tc>
          <w:tcPr>
            <w:tcW w:w="679" w:type="dxa"/>
            <w:tcBorders>
              <w:bottom w:val="single" w:sz="4" w:space="0" w:color="auto"/>
            </w:tcBorders>
            <w:shd w:val="clear" w:color="auto" w:fill="auto"/>
          </w:tcPr>
          <w:p w:rsidR="00D22572" w:rsidRDefault="00D22572" w:rsidP="005E5E4F">
            <w:pPr>
              <w:jc w:val="center"/>
              <w:rPr>
                <w:rFonts w:ascii="Arial" w:hAnsi="Arial" w:cs="Arial"/>
                <w:sz w:val="16"/>
                <w:szCs w:val="16"/>
              </w:rPr>
            </w:pPr>
            <w:r>
              <w:rPr>
                <w:rFonts w:ascii="Arial" w:hAnsi="Arial" w:cs="Arial"/>
                <w:sz w:val="16"/>
                <w:szCs w:val="16"/>
              </w:rPr>
              <w:t>3</w:t>
            </w:r>
          </w:p>
        </w:tc>
        <w:tc>
          <w:tcPr>
            <w:tcW w:w="770" w:type="dxa"/>
          </w:tcPr>
          <w:p w:rsidR="00D22572"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4</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6</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D22572" w:rsidP="00797E47">
            <w:pPr>
              <w:rPr>
                <w:rFonts w:ascii="Arial" w:hAnsi="Arial" w:cs="Arial"/>
                <w:b/>
                <w:sz w:val="16"/>
                <w:szCs w:val="16"/>
              </w:rPr>
            </w:pPr>
            <w:r w:rsidRPr="009024FE">
              <w:rPr>
                <w:rFonts w:ascii="Arial" w:hAnsi="Arial" w:cs="Arial"/>
                <w:sz w:val="16"/>
                <w:szCs w:val="16"/>
              </w:rPr>
              <w:t>ENGL3100 Discourse III</w:t>
            </w:r>
          </w:p>
        </w:tc>
        <w:tc>
          <w:tcPr>
            <w:tcW w:w="611" w:type="dxa"/>
            <w:tcBorders>
              <w:bottom w:val="single" w:sz="4" w:space="0" w:color="auto"/>
            </w:tcBorders>
            <w:shd w:val="clear" w:color="auto" w:fill="auto"/>
          </w:tcPr>
          <w:p w:rsidR="00AD71B1" w:rsidRPr="009024FE" w:rsidRDefault="00D22572" w:rsidP="005E5E4F">
            <w:pPr>
              <w:jc w:val="center"/>
              <w:rPr>
                <w:rFonts w:ascii="Arial" w:hAnsi="Arial" w:cs="Arial"/>
                <w:sz w:val="16"/>
                <w:szCs w:val="16"/>
              </w:rPr>
            </w:pPr>
            <w:r>
              <w:rPr>
                <w:rFonts w:ascii="Arial" w:hAnsi="Arial" w:cs="Arial"/>
                <w:sz w:val="16"/>
                <w:szCs w:val="16"/>
              </w:rPr>
              <w:t>1c</w:t>
            </w:r>
          </w:p>
        </w:tc>
        <w:tc>
          <w:tcPr>
            <w:tcW w:w="708" w:type="dxa"/>
            <w:tcBorders>
              <w:bottom w:val="single" w:sz="4" w:space="0" w:color="auto"/>
            </w:tcBorders>
            <w:shd w:val="clear" w:color="auto" w:fill="auto"/>
          </w:tcPr>
          <w:p w:rsidR="00AD71B1" w:rsidRPr="00D22572" w:rsidRDefault="00D22572" w:rsidP="00B4004F">
            <w:pPr>
              <w:jc w:val="center"/>
              <w:rPr>
                <w:rFonts w:ascii="Arial" w:hAnsi="Arial" w:cs="Arial"/>
                <w:sz w:val="16"/>
                <w:szCs w:val="16"/>
              </w:rPr>
            </w:pPr>
            <w:r w:rsidRPr="00D22572">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5"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5"/>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D22572" w:rsidP="005E5E4F">
            <w:pPr>
              <w:rPr>
                <w:rFonts w:ascii="Arial" w:hAnsi="Arial" w:cs="Arial"/>
                <w:sz w:val="16"/>
                <w:szCs w:val="16"/>
              </w:rPr>
            </w:pPr>
            <w:r w:rsidRPr="00D22572">
              <w:rPr>
                <w:rFonts w:ascii="Arial" w:hAnsi="Arial" w:cs="Arial"/>
                <w:sz w:val="16"/>
                <w:szCs w:val="16"/>
              </w:rPr>
              <w:t>EE Ethical Thinking &amp; Action</w:t>
            </w:r>
          </w:p>
        </w:tc>
        <w:tc>
          <w:tcPr>
            <w:tcW w:w="611" w:type="dxa"/>
            <w:shd w:val="clear" w:color="auto" w:fill="auto"/>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D22572" w:rsidP="00972D60">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D22572" w:rsidRDefault="00B4004F" w:rsidP="005E5E4F">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CD4C5B"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D22572" w:rsidRDefault="00CD4C5B"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5</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D22572" w:rsidP="006C568E">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6"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6"/>
          </w:p>
        </w:tc>
        <w:tc>
          <w:tcPr>
            <w:tcW w:w="2740" w:type="dxa"/>
            <w:tcBorders>
              <w:left w:val="single" w:sz="4" w:space="0" w:color="auto"/>
            </w:tcBorders>
            <w:shd w:val="clear" w:color="auto" w:fill="auto"/>
          </w:tcPr>
          <w:p w:rsidR="00AD71B1" w:rsidRPr="00297E7F" w:rsidRDefault="00D22572" w:rsidP="00297E7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CD4C5B">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0D6AD5">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0D6AD5">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D335C5" w:rsidP="00972D60">
            <w:pPr>
              <w:rPr>
                <w:b/>
                <w:sz w:val="16"/>
                <w:szCs w:val="16"/>
              </w:rPr>
            </w:pPr>
            <w:r>
              <w:rPr>
                <w:b/>
                <w:noProof/>
                <w:sz w:val="16"/>
                <w:szCs w:val="16"/>
              </w:rPr>
              <w:t>2/26/2020</w:t>
            </w:r>
            <w:bookmarkStart w:id="7" w:name="_GoBack"/>
            <w:bookmarkEnd w:id="7"/>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0AD"/>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1E5669"/>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B11E3"/>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2572"/>
    <w:rsid w:val="00D2309A"/>
    <w:rsid w:val="00D335C5"/>
    <w:rsid w:val="00D36DC5"/>
    <w:rsid w:val="00D56CD1"/>
    <w:rsid w:val="00D715D5"/>
    <w:rsid w:val="00D71BC7"/>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B41A29"/>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2F00-1240-47B6-9370-FE1CFA1F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2020-03-31T16:46:00Z</dcterms:created>
  <dcterms:modified xsi:type="dcterms:W3CDTF">2020-03-31T16:46:00Z</dcterms:modified>
</cp:coreProperties>
</file>