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B1391" w:rsidP="00736D09">
            <w:pPr>
              <w:rPr>
                <w:b/>
                <w:noProof/>
                <w:sz w:val="16"/>
                <w:szCs w:val="16"/>
              </w:rPr>
            </w:pPr>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 xml:space="preserve">Physical Education Concentration &amp; </w:t>
            </w:r>
            <w:r w:rsidR="00B5433A" w:rsidRPr="000874DE">
              <w:rPr>
                <w:rFonts w:ascii="Arial" w:hAnsi="Arial" w:cs="Arial"/>
                <w:b/>
              </w:rPr>
              <w:t>Health</w:t>
            </w:r>
            <w:r w:rsidR="00B87DD3" w:rsidRPr="000874DE">
              <w:rPr>
                <w:rFonts w:ascii="Arial" w:hAnsi="Arial" w:cs="Arial"/>
                <w:b/>
              </w:rPr>
              <w:t xml:space="preserve"> Education</w:t>
            </w:r>
            <w:r w:rsidR="00B5433A" w:rsidRPr="000874DE">
              <w:rPr>
                <w:rFonts w:ascii="Arial" w:hAnsi="Arial" w:cs="Arial"/>
                <w:b/>
              </w:rPr>
              <w:t xml:space="preserve"> Concentration</w:t>
            </w:r>
            <w:r w:rsidR="00B87DD3" w:rsidRPr="000874DE">
              <w:rPr>
                <w:rFonts w:ascii="Arial" w:hAnsi="Arial" w:cs="Arial"/>
                <w:b/>
              </w:rPr>
              <w:t xml:space="preserve"> &amp; Coaching Authorization/Certificate</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r w:rsidR="00FD693D">
              <w:rPr>
                <w:rFonts w:ascii="Arial" w:hAnsi="Arial" w:cs="Arial"/>
                <w:b/>
              </w:rPr>
              <w:t xml:space="preserve"> Option 1</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BB1391">
            <w:pPr>
              <w:rPr>
                <w:rFonts w:ascii="Arial" w:hAnsi="Arial" w:cs="Arial"/>
                <w:b/>
                <w:sz w:val="16"/>
                <w:szCs w:val="16"/>
              </w:rPr>
            </w:pPr>
            <w:r>
              <w:rPr>
                <w:rFonts w:ascii="Arial" w:hAnsi="Arial" w:cs="Arial"/>
                <w:b/>
                <w:sz w:val="16"/>
                <w:szCs w:val="16"/>
              </w:rPr>
              <w:t>EDUC</w:t>
            </w:r>
            <w:r w:rsidR="00BB1391">
              <w:rPr>
                <w:rFonts w:ascii="Arial" w:hAnsi="Arial" w:cs="Arial"/>
                <w:b/>
                <w:sz w:val="16"/>
                <w:szCs w:val="16"/>
              </w:rPr>
              <w:t>2120</w:t>
            </w:r>
            <w:r>
              <w:rPr>
                <w:rFonts w:ascii="Arial" w:hAnsi="Arial" w:cs="Arial"/>
                <w:b/>
                <w:sz w:val="16"/>
                <w:szCs w:val="16"/>
              </w:rPr>
              <w:t xml:space="preserve">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HLTH3100 Drugs Educ</w:t>
            </w:r>
            <w:r>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r>
              <w:rPr>
                <w:rFonts w:ascii="Arial" w:hAnsi="Arial" w:cs="Arial"/>
                <w:sz w:val="16"/>
                <w:szCs w:val="16"/>
              </w:rPr>
              <w: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D30D6B">
            <w:pPr>
              <w:rPr>
                <w:rFonts w:ascii="Arial" w:hAnsi="Arial" w:cs="Arial"/>
                <w:b/>
                <w:sz w:val="16"/>
                <w:szCs w:val="16"/>
              </w:rPr>
            </w:pPr>
            <w:r w:rsidRPr="00B80112">
              <w:rPr>
                <w:rFonts w:ascii="Arial" w:hAnsi="Arial" w:cs="Arial"/>
                <w:b/>
                <w:sz w:val="16"/>
                <w:szCs w:val="16"/>
              </w:rPr>
              <w:t>HLTH2410 Children’s Health and Development – K-</w:t>
            </w:r>
            <w:r w:rsidR="00D30D6B">
              <w:rPr>
                <w:rFonts w:ascii="Arial" w:hAnsi="Arial" w:cs="Arial"/>
                <w:b/>
                <w:sz w:val="16"/>
                <w:szCs w:val="16"/>
              </w:rPr>
              <w:t>8</w:t>
            </w:r>
            <w:r w:rsidRPr="00B80112">
              <w:rPr>
                <w:rFonts w:ascii="Arial" w:hAnsi="Arial" w:cs="Arial"/>
                <w:b/>
                <w:sz w:val="16"/>
                <w:szCs w:val="16"/>
              </w:rPr>
              <w:t xml:space="preserve">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3B3C7C">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5E5E4F">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0874DE">
              <w:rPr>
                <w:sz w:val="16"/>
                <w:szCs w:val="16"/>
              </w:rPr>
              <w:t>HLTH3100 Drugs Edu. Needs to be taken different year than PHED3333 Meth &amp; Assess 5-12 HPE due to time conflicting</w:t>
            </w:r>
            <w:r w:rsidR="000874DE">
              <w:rPr>
                <w:sz w:val="16"/>
                <w:szCs w:val="16"/>
              </w:rPr>
              <w:t>.</w:t>
            </w:r>
            <w:r w:rsidRPr="00164B1F">
              <w:rPr>
                <w:b/>
                <w:sz w:val="16"/>
                <w:szCs w:val="16"/>
              </w:rPr>
              <w:t xml:space="preserve"> </w:t>
            </w:r>
            <w:r w:rsidRPr="00797E47">
              <w:rPr>
                <w:rFonts w:ascii="Arial" w:hAnsi="Arial" w:cs="Arial"/>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HLTH3200 Community Health</w:t>
            </w:r>
            <w:r>
              <w:rPr>
                <w:rFonts w:ascii="Arial" w:hAnsi="Arial" w:cs="Arial"/>
                <w:b/>
                <w:sz w:val="16"/>
                <w:szCs w:val="16"/>
              </w:rPr>
              <w: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HLTH3900 Adv. Topics in Health**</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AD71B1" w:rsidP="00972D60">
            <w:pPr>
              <w:rPr>
                <w:rFonts w:ascii="Arial" w:hAnsi="Arial" w:cs="Arial"/>
                <w:b/>
                <w:sz w:val="16"/>
                <w:szCs w:val="16"/>
              </w:rPr>
            </w:pPr>
            <w:r w:rsidRPr="000D6AD5">
              <w:rPr>
                <w:rFonts w:ascii="Arial" w:hAnsi="Arial" w:cs="Arial"/>
                <w:b/>
                <w:sz w:val="16"/>
                <w:szCs w:val="16"/>
              </w:rPr>
              <w:t xml:space="preserve">EDUC3590 Educ. Psych &amp; Measurement </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0-1</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BB1391" w:rsidRPr="00736D09" w:rsidTr="00B80112">
        <w:trPr>
          <w:trHeight w:val="215"/>
        </w:trPr>
        <w:tc>
          <w:tcPr>
            <w:tcW w:w="1568" w:type="dxa"/>
            <w:vMerge/>
            <w:tcBorders>
              <w:left w:val="nil"/>
              <w:right w:val="single" w:sz="12" w:space="0" w:color="auto"/>
            </w:tcBorders>
          </w:tcPr>
          <w:p w:rsidR="00BB1391" w:rsidRPr="00736D09" w:rsidRDefault="00BB1391" w:rsidP="005E5E4F">
            <w:pPr>
              <w:rPr>
                <w:b/>
                <w:sz w:val="16"/>
                <w:szCs w:val="16"/>
              </w:rPr>
            </w:pPr>
          </w:p>
        </w:tc>
        <w:tc>
          <w:tcPr>
            <w:tcW w:w="3010" w:type="dxa"/>
            <w:shd w:val="clear" w:color="auto" w:fill="auto"/>
          </w:tcPr>
          <w:p w:rsidR="00BB1391" w:rsidRPr="00BB1391" w:rsidRDefault="00BB1391" w:rsidP="008E105B">
            <w:pPr>
              <w:rPr>
                <w:rFonts w:ascii="Arial" w:hAnsi="Arial" w:cs="Arial"/>
                <w:b/>
                <w:sz w:val="16"/>
                <w:szCs w:val="16"/>
              </w:rPr>
            </w:pPr>
            <w:r w:rsidRPr="00BB1391">
              <w:rPr>
                <w:rFonts w:ascii="Arial" w:hAnsi="Arial" w:cs="Arial"/>
                <w:b/>
                <w:sz w:val="16"/>
                <w:szCs w:val="16"/>
              </w:rPr>
              <w:t xml:space="preserve">EDUC2450 Pre-Service Teacher </w:t>
            </w:r>
            <w:r w:rsidR="008E105B">
              <w:rPr>
                <w:rFonts w:ascii="Arial" w:hAnsi="Arial" w:cs="Arial"/>
                <w:b/>
                <w:sz w:val="16"/>
                <w:szCs w:val="16"/>
              </w:rPr>
              <w:t>Education Seminar</w:t>
            </w:r>
            <w:r w:rsidR="008E0D67">
              <w:rPr>
                <w:rFonts w:ascii="Arial" w:hAnsi="Arial" w:cs="Arial"/>
                <w:b/>
                <w:sz w:val="16"/>
                <w:szCs w:val="16"/>
              </w:rPr>
              <w:t xml:space="preserve"> </w:t>
            </w:r>
            <w:bookmarkStart w:id="8" w:name="_GoBack"/>
            <w:r w:rsidR="008E0D67" w:rsidRPr="008E0D67">
              <w:rPr>
                <w:rFonts w:ascii="Arial" w:hAnsi="Arial" w:cs="Arial"/>
                <w:b/>
                <w:i/>
                <w:sz w:val="16"/>
                <w:szCs w:val="16"/>
              </w:rPr>
              <w:t>is waived</w:t>
            </w:r>
            <w:bookmarkEnd w:id="8"/>
          </w:p>
        </w:tc>
        <w:tc>
          <w:tcPr>
            <w:tcW w:w="611" w:type="dxa"/>
            <w:shd w:val="clear" w:color="auto" w:fill="auto"/>
          </w:tcPr>
          <w:p w:rsidR="00BB1391" w:rsidRPr="00BB1391" w:rsidRDefault="00BB1391" w:rsidP="005E5E4F">
            <w:pPr>
              <w:jc w:val="center"/>
              <w:rPr>
                <w:rFonts w:ascii="Arial" w:hAnsi="Arial" w:cs="Arial"/>
                <w:b/>
                <w:sz w:val="16"/>
                <w:szCs w:val="16"/>
              </w:rPr>
            </w:pPr>
          </w:p>
        </w:tc>
        <w:tc>
          <w:tcPr>
            <w:tcW w:w="708" w:type="dxa"/>
            <w:shd w:val="clear" w:color="auto" w:fill="auto"/>
          </w:tcPr>
          <w:p w:rsidR="00BB1391" w:rsidRPr="00BB1391" w:rsidRDefault="00BB1391" w:rsidP="005E5E4F">
            <w:pPr>
              <w:jc w:val="center"/>
              <w:rPr>
                <w:rFonts w:ascii="Arial" w:hAnsi="Arial" w:cs="Arial"/>
                <w:b/>
                <w:sz w:val="16"/>
                <w:szCs w:val="16"/>
              </w:rPr>
            </w:pPr>
            <w:r w:rsidRPr="00BB1391">
              <w:rPr>
                <w:rFonts w:ascii="Arial" w:hAnsi="Arial" w:cs="Arial"/>
                <w:b/>
                <w:sz w:val="16"/>
                <w:szCs w:val="16"/>
              </w:rPr>
              <w:t>0</w:t>
            </w:r>
          </w:p>
        </w:tc>
        <w:tc>
          <w:tcPr>
            <w:tcW w:w="665" w:type="dxa"/>
            <w:tcBorders>
              <w:right w:val="single" w:sz="4" w:space="0" w:color="auto"/>
            </w:tcBorders>
            <w:shd w:val="clear" w:color="auto" w:fill="auto"/>
          </w:tcPr>
          <w:p w:rsidR="00BB1391" w:rsidRPr="009024FE" w:rsidRDefault="00BB139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B1391" w:rsidRPr="009024FE" w:rsidRDefault="00BB1391" w:rsidP="000D6AD5">
            <w:pPr>
              <w:rPr>
                <w:rFonts w:ascii="Arial" w:hAnsi="Arial" w:cs="Arial"/>
                <w:sz w:val="16"/>
                <w:szCs w:val="16"/>
              </w:rPr>
            </w:pPr>
          </w:p>
        </w:tc>
        <w:tc>
          <w:tcPr>
            <w:tcW w:w="661" w:type="dxa"/>
          </w:tcPr>
          <w:p w:rsidR="00BB1391" w:rsidRDefault="00BB1391" w:rsidP="005E5E4F">
            <w:pPr>
              <w:jc w:val="center"/>
              <w:rPr>
                <w:rFonts w:ascii="Arial" w:hAnsi="Arial" w:cs="Arial"/>
                <w:sz w:val="16"/>
                <w:szCs w:val="16"/>
              </w:rPr>
            </w:pPr>
          </w:p>
        </w:tc>
        <w:tc>
          <w:tcPr>
            <w:tcW w:w="679" w:type="dxa"/>
          </w:tcPr>
          <w:p w:rsidR="00BB1391" w:rsidRPr="009024FE" w:rsidRDefault="00BB1391" w:rsidP="005E5E4F">
            <w:pPr>
              <w:jc w:val="center"/>
              <w:rPr>
                <w:rFonts w:ascii="Arial" w:hAnsi="Arial" w:cs="Arial"/>
                <w:sz w:val="16"/>
                <w:szCs w:val="16"/>
              </w:rPr>
            </w:pPr>
          </w:p>
        </w:tc>
        <w:tc>
          <w:tcPr>
            <w:tcW w:w="770" w:type="dxa"/>
          </w:tcPr>
          <w:p w:rsidR="00BB1391" w:rsidRPr="00797E47" w:rsidRDefault="00BB1391" w:rsidP="005E5E4F">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972D60">
            <w:pPr>
              <w:jc w:val="center"/>
              <w:rPr>
                <w:rFonts w:ascii="Arial" w:hAnsi="Arial" w:cs="Arial"/>
                <w:b/>
                <w:sz w:val="16"/>
                <w:szCs w:val="16"/>
              </w:rPr>
            </w:pPr>
            <w:r>
              <w:rPr>
                <w:rFonts w:ascii="Arial" w:hAnsi="Arial" w:cs="Arial"/>
                <w:b/>
                <w:sz w:val="16"/>
                <w:szCs w:val="16"/>
              </w:rPr>
              <w:t>15-16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297E7F" w:rsidRDefault="00AD71B1" w:rsidP="006C568E">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AD71B1" w:rsidP="005E5E4F">
            <w:pPr>
              <w:jc w:val="center"/>
              <w:rPr>
                <w:rFonts w:ascii="Arial" w:hAnsi="Arial" w:cs="Arial"/>
                <w:b/>
                <w:sz w:val="16"/>
                <w:szCs w:val="16"/>
              </w:rPr>
            </w:pPr>
            <w:r>
              <w:rPr>
                <w:rFonts w:ascii="Arial" w:hAnsi="Arial" w:cs="Arial"/>
                <w:b/>
                <w:sz w:val="16"/>
                <w:szCs w:val="16"/>
              </w:rPr>
              <w:t>1</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AD71B1" w:rsidP="006C568E">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AD71B1" w:rsidP="005E5E4F">
            <w:pPr>
              <w:jc w:val="center"/>
              <w:rPr>
                <w:rFonts w:ascii="Arial" w:hAnsi="Arial" w:cs="Arial"/>
                <w:b/>
                <w:sz w:val="16"/>
                <w:szCs w:val="16"/>
              </w:rPr>
            </w:pPr>
            <w:r>
              <w:rPr>
                <w:rFonts w:ascii="Arial" w:hAnsi="Arial" w:cs="Arial"/>
                <w:b/>
                <w:sz w:val="16"/>
                <w:szCs w:val="16"/>
              </w:rPr>
              <w:t>4</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rsidR="00AD71B1" w:rsidRPr="00297E7F" w:rsidRDefault="00AD71B1" w:rsidP="00297E7F">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AD71B1" w:rsidP="005E5E4F">
            <w:pPr>
              <w:jc w:val="center"/>
              <w:rPr>
                <w:rFonts w:ascii="Arial" w:hAnsi="Arial" w:cs="Arial"/>
                <w:b/>
                <w:sz w:val="16"/>
                <w:szCs w:val="16"/>
              </w:rPr>
            </w:pPr>
            <w:r w:rsidRPr="00972D60">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386DE2" w:rsidP="005E5E4F">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386DE2" w:rsidP="005E5E4F">
            <w:pPr>
              <w:jc w:val="center"/>
              <w:rPr>
                <w:rFonts w:ascii="Arial" w:hAnsi="Arial" w:cs="Arial"/>
                <w:sz w:val="16"/>
                <w:szCs w:val="16"/>
              </w:rPr>
            </w:pPr>
            <w:r>
              <w:rPr>
                <w:rFonts w:ascii="Arial" w:hAnsi="Arial" w:cs="Arial"/>
                <w:sz w:val="16"/>
                <w:szCs w:val="16"/>
              </w:rPr>
              <w:t>5a</w:t>
            </w:r>
          </w:p>
        </w:tc>
        <w:tc>
          <w:tcPr>
            <w:tcW w:w="679" w:type="dxa"/>
          </w:tcPr>
          <w:p w:rsidR="00AD71B1" w:rsidRPr="00972D60" w:rsidRDefault="00386DE2" w:rsidP="005E5E4F">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BB1391" w:rsidRDefault="00386DE2" w:rsidP="005E5E4F">
            <w:pPr>
              <w:rPr>
                <w:rFonts w:ascii="Arial" w:hAnsi="Arial" w:cs="Arial"/>
                <w:sz w:val="14"/>
                <w:szCs w:val="14"/>
              </w:rPr>
            </w:pPr>
            <w:r w:rsidRPr="00BB1391">
              <w:rPr>
                <w:b/>
                <w:sz w:val="14"/>
                <w:szCs w:val="14"/>
              </w:rPr>
              <w:t>Elective (this course is to fill for FT status, any course can be taken but many PHED or HLTH courses are available that have not already been taken)</w:t>
            </w: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5E5E4F">
            <w:pPr>
              <w:jc w:val="center"/>
              <w:rPr>
                <w:rFonts w:ascii="Arial" w:hAnsi="Arial" w:cs="Arial"/>
                <w:b/>
                <w:sz w:val="16"/>
                <w:szCs w:val="16"/>
              </w:rPr>
            </w:pPr>
            <w:r>
              <w:rPr>
                <w:rFonts w:ascii="Arial" w:hAnsi="Arial" w:cs="Arial"/>
                <w:b/>
                <w:sz w:val="16"/>
                <w:szCs w:val="16"/>
              </w:rPr>
              <w:t>13</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AD71B1">
            <w:pPr>
              <w:rPr>
                <w:rFonts w:ascii="Arial" w:hAnsi="Arial" w:cs="Arial"/>
                <w:b/>
                <w:sz w:val="16"/>
                <w:szCs w:val="16"/>
              </w:rPr>
            </w:pPr>
            <w:r w:rsidRPr="00797E47">
              <w:rPr>
                <w:rFonts w:ascii="Arial" w:hAnsi="Arial" w:cs="Arial"/>
                <w:b/>
                <w:sz w:val="16"/>
                <w:szCs w:val="16"/>
              </w:rPr>
              <w:t xml:space="preserve">Notes: </w:t>
            </w:r>
            <w:r w:rsidR="00B80112" w:rsidRPr="00164B1F">
              <w:rPr>
                <w:b/>
                <w:sz w:val="16"/>
                <w:szCs w:val="18"/>
              </w:rPr>
              <w:t xml:space="preserve"> </w:t>
            </w:r>
            <w:r w:rsidR="00B80112" w:rsidRPr="000874DE">
              <w:rPr>
                <w:sz w:val="16"/>
                <w:szCs w:val="18"/>
              </w:rPr>
              <w:t>It is beneficial for student to take HLTH1100 First Aid as close to graduation as possible for the Coaching requirements by the State of Iowa.</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972D60">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972D60">
            <w:pPr>
              <w:rPr>
                <w:rFonts w:ascii="Arial" w:hAnsi="Arial" w:cs="Arial"/>
                <w:b/>
                <w:sz w:val="16"/>
                <w:szCs w:val="16"/>
              </w:rPr>
            </w:pPr>
            <w:r w:rsidRPr="00797E47">
              <w:rPr>
                <w:rFonts w:ascii="Arial" w:hAnsi="Arial" w:cs="Arial"/>
                <w:b/>
                <w:sz w:val="16"/>
                <w:szCs w:val="16"/>
              </w:rPr>
              <w:t>Fourth Year Fall</w:t>
            </w:r>
          </w:p>
          <w:p w:rsidR="00AD71B1" w:rsidRPr="00797E47" w:rsidRDefault="00AD71B1" w:rsidP="00972D60">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972D60">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Date Met</w:t>
            </w:r>
          </w:p>
        </w:tc>
        <w:tc>
          <w:tcPr>
            <w:tcW w:w="2740" w:type="dxa"/>
            <w:tcBorders>
              <w:top w:val="single" w:sz="4" w:space="0" w:color="auto"/>
              <w:bottom w:val="single" w:sz="4" w:space="0" w:color="auto"/>
            </w:tcBorders>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tcPr>
          <w:p w:rsidR="00AD71B1" w:rsidRPr="00797E47" w:rsidRDefault="00AD71B1" w:rsidP="00972D60">
            <w:pPr>
              <w:jc w:val="center"/>
              <w:rPr>
                <w:rFonts w:ascii="Arial" w:hAnsi="Arial" w:cs="Arial"/>
                <w:b/>
                <w:sz w:val="16"/>
                <w:szCs w:val="16"/>
              </w:rPr>
            </w:pPr>
          </w:p>
        </w:tc>
      </w:tr>
      <w:tr w:rsidR="00AD71B1" w:rsidRPr="00736D09" w:rsidTr="00B80112">
        <w:tc>
          <w:tcPr>
            <w:tcW w:w="1568" w:type="dxa"/>
            <w:vMerge/>
            <w:tcBorders>
              <w:left w:val="nil"/>
              <w:bottom w:val="nil"/>
              <w:right w:val="single" w:sz="12" w:space="0" w:color="auto"/>
            </w:tcBorders>
            <w:shd w:val="clear" w:color="auto" w:fill="auto"/>
          </w:tcPr>
          <w:p w:rsidR="00AD71B1" w:rsidRPr="00736D09" w:rsidRDefault="00AD71B1" w:rsidP="00972D60">
            <w:pPr>
              <w:rPr>
                <w:b/>
                <w:sz w:val="16"/>
                <w:szCs w:val="16"/>
              </w:rPr>
            </w:pPr>
          </w:p>
        </w:tc>
        <w:tc>
          <w:tcPr>
            <w:tcW w:w="3010" w:type="dxa"/>
            <w:tcBorders>
              <w:left w:val="single" w:sz="12" w:space="0" w:color="auto"/>
            </w:tcBorders>
            <w:shd w:val="clear" w:color="auto" w:fill="auto"/>
          </w:tcPr>
          <w:p w:rsidR="00AD71B1" w:rsidRPr="00797E47" w:rsidRDefault="00AD71B1" w:rsidP="00972D60">
            <w:pPr>
              <w:rPr>
                <w:rFonts w:ascii="Arial" w:hAnsi="Arial" w:cs="Arial"/>
                <w:b/>
                <w:sz w:val="16"/>
                <w:szCs w:val="16"/>
              </w:rPr>
            </w:pPr>
            <w:r w:rsidRPr="00297E7F">
              <w:rPr>
                <w:rFonts w:ascii="Arial" w:hAnsi="Arial" w:cs="Arial"/>
                <w:b/>
                <w:sz w:val="16"/>
                <w:szCs w:val="16"/>
              </w:rPr>
              <w:t>EDUC4450 Combination Student Teaching</w:t>
            </w:r>
          </w:p>
        </w:tc>
        <w:tc>
          <w:tcPr>
            <w:tcW w:w="611" w:type="dxa"/>
            <w:shd w:val="clear" w:color="auto" w:fill="auto"/>
          </w:tcPr>
          <w:p w:rsidR="00AD71B1" w:rsidRPr="00797E47" w:rsidRDefault="00AD71B1" w:rsidP="00972D60">
            <w:pPr>
              <w:jc w:val="center"/>
              <w:rPr>
                <w:rFonts w:ascii="Arial" w:hAnsi="Arial" w:cs="Arial"/>
                <w:b/>
                <w:sz w:val="16"/>
                <w:szCs w:val="16"/>
              </w:rPr>
            </w:pPr>
          </w:p>
        </w:tc>
        <w:tc>
          <w:tcPr>
            <w:tcW w:w="708" w:type="dxa"/>
            <w:shd w:val="clear" w:color="auto" w:fill="auto"/>
          </w:tcPr>
          <w:p w:rsidR="00AD71B1" w:rsidRPr="00797E47" w:rsidRDefault="00AD71B1" w:rsidP="00972D60">
            <w:pPr>
              <w:jc w:val="center"/>
              <w:rPr>
                <w:rFonts w:ascii="Arial" w:hAnsi="Arial" w:cs="Arial"/>
                <w:b/>
                <w:sz w:val="16"/>
                <w:szCs w:val="16"/>
              </w:rPr>
            </w:pPr>
            <w:r>
              <w:rPr>
                <w:rFonts w:ascii="Arial" w:hAnsi="Arial" w:cs="Arial"/>
                <w:b/>
                <w:sz w:val="16"/>
                <w:szCs w:val="16"/>
              </w:rPr>
              <w:t>14</w:t>
            </w:r>
          </w:p>
        </w:tc>
        <w:tc>
          <w:tcPr>
            <w:tcW w:w="665" w:type="dxa"/>
            <w:tcBorders>
              <w:bottom w:val="single" w:sz="4" w:space="0" w:color="auto"/>
            </w:tcBorders>
            <w:shd w:val="clear" w:color="auto" w:fill="auto"/>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top w:val="single" w:sz="4" w:space="0" w:color="auto"/>
              <w:bottom w:val="single" w:sz="4" w:space="0" w:color="auto"/>
            </w:tcBorders>
            <w:shd w:val="clear" w:color="auto" w:fill="auto"/>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shd w:val="clear" w:color="auto" w:fill="auto"/>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shd w:val="clear" w:color="auto" w:fill="auto"/>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shd w:val="clear" w:color="auto" w:fill="auto"/>
          </w:tcPr>
          <w:p w:rsidR="00AD71B1" w:rsidRPr="00797E47" w:rsidRDefault="00AD71B1" w:rsidP="00972D60">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BB1391" w:rsidP="00972D60">
            <w:pPr>
              <w:rPr>
                <w:b/>
                <w:sz w:val="16"/>
                <w:szCs w:val="16"/>
              </w:rPr>
            </w:pPr>
            <w:r>
              <w:rPr>
                <w:b/>
                <w:noProof/>
                <w:sz w:val="16"/>
                <w:szCs w:val="16"/>
              </w:rPr>
              <w:t>7/22/2019</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87742D" w:rsidRDefault="00972D60" w:rsidP="00972D60">
            <w:pPr>
              <w:pStyle w:val="Default"/>
              <w:rPr>
                <w:b/>
                <w:sz w:val="16"/>
                <w:szCs w:val="16"/>
              </w:rPr>
            </w:pPr>
            <w:r w:rsidRPr="0087742D">
              <w:rPr>
                <w:b/>
                <w:sz w:val="16"/>
                <w:szCs w:val="16"/>
              </w:rPr>
              <w:t>Note to advisor: If summer courses as denoted as * are available and the student is willing to take summer courses, a 4 year degree is possible.  See Option 2 plan.</w:t>
            </w:r>
          </w:p>
          <w:p w:rsidR="00972D60" w:rsidRDefault="00972D60" w:rsidP="00972D60">
            <w:pPr>
              <w:rPr>
                <w:b/>
                <w:sz w:val="16"/>
                <w:szCs w:val="16"/>
              </w:rPr>
            </w:pPr>
            <w:r w:rsidRPr="0087742D">
              <w:rPr>
                <w:b/>
                <w:sz w:val="16"/>
                <w:szCs w:val="16"/>
              </w:rPr>
              <w:t>This if for Coaching Authorization/Certification NOT dual major HMS-Coaching Concentration</w:t>
            </w:r>
            <w:r>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E0D67"/>
    <w:rsid w:val="008E105B"/>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7775"/>
    <w:rsid w:val="00B87DD3"/>
    <w:rsid w:val="00B91494"/>
    <w:rsid w:val="00B97406"/>
    <w:rsid w:val="00BA213E"/>
    <w:rsid w:val="00BA222C"/>
    <w:rsid w:val="00BA7F3B"/>
    <w:rsid w:val="00BB1391"/>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0D6B"/>
    <w:rsid w:val="00D36DC5"/>
    <w:rsid w:val="00D56CD1"/>
    <w:rsid w:val="00D715D5"/>
    <w:rsid w:val="00D932EE"/>
    <w:rsid w:val="00DC4B63"/>
    <w:rsid w:val="00DF37EB"/>
    <w:rsid w:val="00E33C73"/>
    <w:rsid w:val="00E45B89"/>
    <w:rsid w:val="00E76617"/>
    <w:rsid w:val="00EC05E8"/>
    <w:rsid w:val="00EF31F0"/>
    <w:rsid w:val="00F11B14"/>
    <w:rsid w:val="00F31168"/>
    <w:rsid w:val="00F65AF1"/>
    <w:rsid w:val="00F671B8"/>
    <w:rsid w:val="00F81A7D"/>
    <w:rsid w:val="00FC2643"/>
    <w:rsid w:val="00FD693D"/>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3790DD"/>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EE06-B46C-4584-B36B-BC3DAF2D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2017-02-14T19:41:00Z</cp:lastPrinted>
  <dcterms:created xsi:type="dcterms:W3CDTF">2019-09-20T14:17:00Z</dcterms:created>
  <dcterms:modified xsi:type="dcterms:W3CDTF">2020-08-17T14:42:00Z</dcterms:modified>
</cp:coreProperties>
</file>