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w:t>
            </w:r>
            <w:r w:rsidR="00B5433A" w:rsidRPr="000874DE">
              <w:rPr>
                <w:rFonts w:ascii="Arial" w:hAnsi="Arial" w:cs="Arial"/>
                <w:b/>
              </w:rPr>
              <w:t xml:space="preserve"> (</w:t>
            </w:r>
            <w:r w:rsidR="0035721E">
              <w:rPr>
                <w:rFonts w:ascii="Arial" w:hAnsi="Arial" w:cs="Arial"/>
                <w:b/>
              </w:rPr>
              <w:t>non-teaching</w:t>
            </w:r>
            <w:r w:rsidR="008B11E3">
              <w:rPr>
                <w:rFonts w:ascii="Arial" w:hAnsi="Arial" w:cs="Arial"/>
                <w:b/>
              </w:rPr>
              <w:t>)</w:t>
            </w:r>
            <w:r w:rsidR="0035721E">
              <w:rPr>
                <w:rFonts w:ascii="Arial" w:hAnsi="Arial" w:cs="Arial"/>
                <w:b/>
              </w:rPr>
              <w:t xml:space="preserve"> &amp; Coaching Dual Concentrations</w:t>
            </w:r>
            <w:r w:rsidR="008B11E3">
              <w:rPr>
                <w:rFonts w:ascii="Arial" w:hAnsi="Arial" w:cs="Arial"/>
                <w:b/>
              </w:rPr>
              <w:t xml:space="preserve"> </w:t>
            </w:r>
            <w:r w:rsidR="00B87DD3" w:rsidRPr="000874DE">
              <w:rPr>
                <w:rFonts w:ascii="Arial" w:hAnsi="Arial" w:cs="Arial"/>
                <w:b/>
              </w:rPr>
              <w:t>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8B11E3" w:rsidP="00B83617">
            <w:pPr>
              <w:rPr>
                <w:rFonts w:ascii="Arial" w:hAnsi="Arial" w:cs="Arial"/>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8B11E3" w:rsidP="00B83617">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8B11E3" w:rsidP="005E5E4F">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8B11E3" w:rsidP="000B0CC3">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35721E"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35721E" w:rsidRDefault="00AD71B1" w:rsidP="005E5E4F">
            <w:pPr>
              <w:jc w:val="center"/>
              <w:rPr>
                <w:rFonts w:ascii="Arial" w:hAnsi="Arial" w:cs="Arial"/>
                <w:b/>
                <w:sz w:val="16"/>
                <w:szCs w:val="16"/>
              </w:rPr>
            </w:pPr>
          </w:p>
        </w:tc>
        <w:tc>
          <w:tcPr>
            <w:tcW w:w="679" w:type="dxa"/>
            <w:shd w:val="clear" w:color="auto" w:fill="auto"/>
          </w:tcPr>
          <w:p w:rsidR="00AD71B1" w:rsidRPr="0035721E" w:rsidRDefault="008B11E3" w:rsidP="005E5E4F">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8B11E3" w:rsidRDefault="0035721E" w:rsidP="00972D60">
            <w:pPr>
              <w:rPr>
                <w:rFonts w:ascii="Arial" w:hAnsi="Arial" w:cs="Arial"/>
                <w:b/>
                <w:sz w:val="16"/>
                <w:szCs w:val="16"/>
              </w:rPr>
            </w:pPr>
            <w:r>
              <w:rPr>
                <w:rFonts w:ascii="Arial" w:hAnsi="Arial" w:cs="Arial"/>
                <w:b/>
                <w:sz w:val="16"/>
                <w:szCs w:val="16"/>
              </w:rPr>
              <w:t>PSYC2250 Dev Psych</w:t>
            </w:r>
          </w:p>
        </w:tc>
        <w:tc>
          <w:tcPr>
            <w:tcW w:w="661" w:type="dxa"/>
            <w:shd w:val="clear" w:color="auto" w:fill="auto"/>
          </w:tcPr>
          <w:p w:rsidR="00AD71B1" w:rsidRPr="0035721E" w:rsidRDefault="001A0B6E" w:rsidP="005E5E4F">
            <w:pPr>
              <w:jc w:val="center"/>
              <w:rPr>
                <w:rFonts w:ascii="Arial" w:hAnsi="Arial" w:cs="Arial"/>
                <w:b/>
                <w:sz w:val="16"/>
                <w:szCs w:val="16"/>
              </w:rPr>
            </w:pPr>
            <w:r>
              <w:rPr>
                <w:rFonts w:ascii="Arial" w:hAnsi="Arial" w:cs="Arial"/>
                <w:b/>
                <w:sz w:val="16"/>
                <w:szCs w:val="16"/>
              </w:rPr>
              <w:t>5c</w:t>
            </w:r>
          </w:p>
        </w:tc>
        <w:tc>
          <w:tcPr>
            <w:tcW w:w="679" w:type="dxa"/>
            <w:shd w:val="clear" w:color="auto" w:fill="auto"/>
          </w:tcPr>
          <w:p w:rsidR="00AD71B1" w:rsidRPr="0035721E" w:rsidRDefault="008B11E3" w:rsidP="005E5E4F">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r w:rsidR="008B11E3">
              <w:rPr>
                <w:rFonts w:ascii="Arial" w:hAnsi="Arial" w:cs="Arial"/>
                <w:sz w:val="16"/>
                <w:szCs w:val="16"/>
              </w:rPr>
              <w:t xml:space="preserve"> </w:t>
            </w:r>
            <w:r w:rsidR="008B11E3" w:rsidRPr="009024FE">
              <w:rPr>
                <w:rFonts w:ascii="Arial" w:hAnsi="Arial" w:cs="Arial"/>
                <w:b/>
                <w:sz w:val="16"/>
                <w:szCs w:val="16"/>
              </w:rPr>
              <w:fldChar w:fldCharType="begin">
                <w:ffData>
                  <w:name w:val="Text3"/>
                  <w:enabled/>
                  <w:calcOnExit w:val="0"/>
                  <w:textInput/>
                </w:ffData>
              </w:fldChar>
            </w:r>
            <w:r w:rsidR="008B11E3" w:rsidRPr="009024FE">
              <w:rPr>
                <w:rFonts w:ascii="Arial" w:hAnsi="Arial" w:cs="Arial"/>
                <w:b/>
                <w:sz w:val="16"/>
                <w:szCs w:val="16"/>
              </w:rPr>
              <w:instrText xml:space="preserve"> FORMTEXT </w:instrText>
            </w:r>
            <w:r w:rsidR="008B11E3" w:rsidRPr="009024FE">
              <w:rPr>
                <w:rFonts w:ascii="Arial" w:hAnsi="Arial" w:cs="Arial"/>
                <w:b/>
                <w:sz w:val="16"/>
                <w:szCs w:val="16"/>
              </w:rPr>
            </w:r>
            <w:r w:rsidR="008B11E3" w:rsidRPr="009024FE">
              <w:rPr>
                <w:rFonts w:ascii="Arial" w:hAnsi="Arial" w:cs="Arial"/>
                <w:b/>
                <w:sz w:val="16"/>
                <w:szCs w:val="16"/>
              </w:rPr>
              <w:fldChar w:fldCharType="separate"/>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35721E" w:rsidRDefault="0035721E"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1A0B6E" w:rsidP="005E5E4F">
            <w:pPr>
              <w:jc w:val="center"/>
              <w:rPr>
                <w:rFonts w:ascii="Arial" w:hAnsi="Arial" w:cs="Arial"/>
                <w:sz w:val="16"/>
                <w:szCs w:val="16"/>
              </w:rPr>
            </w:pPr>
            <w:r>
              <w:rPr>
                <w:rFonts w:ascii="Arial" w:hAnsi="Arial" w:cs="Arial"/>
                <w:sz w:val="16"/>
                <w:szCs w:val="16"/>
              </w:rPr>
              <w:t>5b</w:t>
            </w:r>
          </w:p>
        </w:tc>
        <w:tc>
          <w:tcPr>
            <w:tcW w:w="679" w:type="dxa"/>
            <w:shd w:val="clear" w:color="auto" w:fill="auto"/>
          </w:tcPr>
          <w:p w:rsidR="00AD71B1" w:rsidRPr="0035721E" w:rsidRDefault="00AD71B1" w:rsidP="005E5E4F">
            <w:pPr>
              <w:jc w:val="center"/>
              <w:rPr>
                <w:rFonts w:ascii="Arial" w:hAnsi="Arial" w:cs="Arial"/>
                <w:sz w:val="16"/>
                <w:szCs w:val="16"/>
              </w:rPr>
            </w:pPr>
            <w:r w:rsidRPr="0035721E">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35721E" w:rsidRDefault="0035721E" w:rsidP="005E5E4F">
            <w:pPr>
              <w:rPr>
                <w:rFonts w:ascii="Arial" w:hAnsi="Arial" w:cs="Arial"/>
                <w:sz w:val="16"/>
                <w:szCs w:val="16"/>
              </w:rPr>
            </w:pPr>
            <w:r w:rsidRPr="0035721E">
              <w:rPr>
                <w:rFonts w:ascii="Arial" w:hAnsi="Arial" w:cs="Arial"/>
                <w:sz w:val="16"/>
                <w:szCs w:val="18"/>
              </w:rPr>
              <w:t>PSYC1300 Intro to Psych (EE Human Culture: Soc. Sci.)</w:t>
            </w:r>
          </w:p>
        </w:tc>
        <w:tc>
          <w:tcPr>
            <w:tcW w:w="611"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8B11E3"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35721E" w:rsidP="005E5E4F">
            <w:pPr>
              <w:rPr>
                <w:rFonts w:ascii="Arial" w:hAnsi="Arial" w:cs="Arial"/>
                <w:sz w:val="16"/>
                <w:szCs w:val="16"/>
              </w:rPr>
            </w:pPr>
            <w:r w:rsidRPr="0035721E">
              <w:rPr>
                <w:rFonts w:ascii="Arial" w:hAnsi="Arial" w:cs="Arial"/>
                <w:sz w:val="16"/>
                <w:szCs w:val="16"/>
              </w:rPr>
              <w:t xml:space="preserve">EE Math </w:t>
            </w:r>
            <w:r w:rsidRPr="0035721E">
              <w:rPr>
                <w:rFonts w:ascii="Arial" w:hAnsi="Arial" w:cs="Arial"/>
                <w:sz w:val="16"/>
                <w:szCs w:val="16"/>
              </w:rPr>
              <w:fldChar w:fldCharType="begin">
                <w:ffData>
                  <w:name w:val="Text3"/>
                  <w:enabled/>
                  <w:calcOnExit w:val="0"/>
                  <w:textInput/>
                </w:ffData>
              </w:fldChar>
            </w:r>
            <w:r w:rsidRPr="0035721E">
              <w:rPr>
                <w:rFonts w:ascii="Arial" w:hAnsi="Arial" w:cs="Arial"/>
                <w:sz w:val="16"/>
                <w:szCs w:val="16"/>
              </w:rPr>
              <w:instrText xml:space="preserve"> FORMTEXT </w:instrText>
            </w:r>
            <w:r w:rsidRPr="0035721E">
              <w:rPr>
                <w:rFonts w:ascii="Arial" w:hAnsi="Arial" w:cs="Arial"/>
                <w:sz w:val="16"/>
                <w:szCs w:val="16"/>
              </w:rPr>
            </w:r>
            <w:r w:rsidRPr="0035721E">
              <w:rPr>
                <w:rFonts w:ascii="Arial" w:hAnsi="Arial" w:cs="Arial"/>
                <w:sz w:val="16"/>
                <w:szCs w:val="16"/>
              </w:rPr>
              <w:fldChar w:fldCharType="separate"/>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sz w:val="16"/>
                <w:szCs w:val="16"/>
              </w:rPr>
              <w:fldChar w:fldCharType="end"/>
            </w:r>
          </w:p>
        </w:tc>
        <w:tc>
          <w:tcPr>
            <w:tcW w:w="661" w:type="dxa"/>
            <w:shd w:val="clear" w:color="auto" w:fill="auto"/>
          </w:tcPr>
          <w:p w:rsidR="00AD71B1" w:rsidRPr="00797E47" w:rsidRDefault="0035721E" w:rsidP="005E5E4F">
            <w:pPr>
              <w:jc w:val="center"/>
              <w:rPr>
                <w:rFonts w:ascii="Arial" w:hAnsi="Arial" w:cs="Arial"/>
                <w:sz w:val="16"/>
                <w:szCs w:val="16"/>
              </w:rPr>
            </w:pPr>
            <w:r>
              <w:rPr>
                <w:rFonts w:ascii="Arial" w:hAnsi="Arial" w:cs="Arial"/>
                <w:sz w:val="16"/>
                <w:szCs w:val="16"/>
              </w:rPr>
              <w:t>6b</w:t>
            </w:r>
          </w:p>
        </w:tc>
        <w:tc>
          <w:tcPr>
            <w:tcW w:w="679" w:type="dxa"/>
            <w:shd w:val="clear" w:color="auto" w:fill="auto"/>
          </w:tcPr>
          <w:p w:rsidR="00AD71B1" w:rsidRPr="00797E47" w:rsidRDefault="0035721E" w:rsidP="005E5E4F">
            <w:pPr>
              <w:jc w:val="center"/>
              <w:rPr>
                <w:rFonts w:ascii="Arial" w:hAnsi="Arial" w:cs="Arial"/>
                <w:sz w:val="16"/>
                <w:szCs w:val="16"/>
              </w:rPr>
            </w:pPr>
            <w:r>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shd w:val="clear" w:color="auto" w:fill="auto"/>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shd w:val="clear" w:color="auto" w:fill="auto"/>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shd w:val="clear" w:color="auto" w:fill="auto"/>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r w:rsidR="008B11E3">
              <w:rPr>
                <w:rFonts w:ascii="Arial" w:hAnsi="Arial" w:cs="Arial"/>
                <w:b/>
                <w:sz w:val="16"/>
                <w:szCs w:val="16"/>
              </w:rPr>
              <w:t>-16</w:t>
            </w:r>
          </w:p>
        </w:tc>
        <w:tc>
          <w:tcPr>
            <w:tcW w:w="665" w:type="dxa"/>
            <w:tcBorders>
              <w:left w:val="nil"/>
              <w:bottom w:val="single" w:sz="4" w:space="0" w:color="auto"/>
            </w:tcBorders>
            <w:shd w:val="clear" w:color="auto" w:fill="auto"/>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shd w:val="clear" w:color="auto" w:fill="auto"/>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8B11E3" w:rsidP="005E5E4F">
            <w:pPr>
              <w:jc w:val="right"/>
              <w:rPr>
                <w:rFonts w:ascii="Arial" w:hAnsi="Arial" w:cs="Arial"/>
                <w:b/>
                <w:sz w:val="16"/>
                <w:szCs w:val="16"/>
              </w:rPr>
            </w:pPr>
            <w:r>
              <w:rPr>
                <w:rFonts w:ascii="Arial" w:hAnsi="Arial" w:cs="Arial"/>
                <w:b/>
                <w:sz w:val="16"/>
                <w:szCs w:val="16"/>
              </w:rPr>
              <w:t>15</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0F5E64" w:rsidP="006C568E">
            <w:pPr>
              <w:rPr>
                <w:rFonts w:ascii="Arial" w:hAnsi="Arial" w:cs="Arial"/>
                <w:b/>
                <w:sz w:val="16"/>
                <w:szCs w:val="16"/>
              </w:rPr>
            </w:pPr>
            <w:r>
              <w:rPr>
                <w:rFonts w:ascii="Arial" w:hAnsi="Arial" w:cs="Arial"/>
                <w:b/>
                <w:sz w:val="16"/>
                <w:szCs w:val="16"/>
              </w:rPr>
              <w:t>PHED2200 Sports Officiating</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0F5E64"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0F5E64" w:rsidRDefault="000F5E64" w:rsidP="005E5E4F">
            <w:pPr>
              <w:rPr>
                <w:rFonts w:ascii="Arial" w:hAnsi="Arial" w:cs="Arial"/>
                <w:b/>
                <w:sz w:val="16"/>
                <w:szCs w:val="16"/>
              </w:rPr>
            </w:pPr>
            <w:r w:rsidRPr="000F5E64">
              <w:rPr>
                <w:rFonts w:ascii="Arial" w:hAnsi="Arial" w:cs="Arial"/>
                <w:i/>
                <w:sz w:val="16"/>
                <w:szCs w:val="16"/>
              </w:rPr>
              <w:t>HLTH3900 Adv. Topics in Health*</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F5E64" w:rsidRDefault="00AD71B1" w:rsidP="005E5E4F">
            <w:pPr>
              <w:jc w:val="center"/>
              <w:rPr>
                <w:rFonts w:ascii="Arial" w:hAnsi="Arial" w:cs="Arial"/>
                <w:sz w:val="16"/>
                <w:szCs w:val="16"/>
              </w:rPr>
            </w:pPr>
            <w:r w:rsidRPr="000F5E64">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D22572"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D22572"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D22572"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D22572"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22572" w:rsidRPr="00736D09" w:rsidTr="00B80112">
        <w:tc>
          <w:tcPr>
            <w:tcW w:w="1568" w:type="dxa"/>
            <w:vMerge/>
            <w:tcBorders>
              <w:left w:val="nil"/>
              <w:right w:val="single" w:sz="12" w:space="0" w:color="auto"/>
            </w:tcBorders>
          </w:tcPr>
          <w:p w:rsidR="00D22572" w:rsidRPr="00736D09" w:rsidRDefault="00D22572" w:rsidP="005E5E4F">
            <w:pPr>
              <w:rPr>
                <w:b/>
                <w:sz w:val="16"/>
                <w:szCs w:val="16"/>
              </w:rPr>
            </w:pPr>
          </w:p>
        </w:tc>
        <w:tc>
          <w:tcPr>
            <w:tcW w:w="3010" w:type="dxa"/>
            <w:tcBorders>
              <w:left w:val="single" w:sz="12" w:space="0" w:color="auto"/>
            </w:tcBorders>
            <w:shd w:val="clear" w:color="auto" w:fill="auto"/>
          </w:tcPr>
          <w:p w:rsidR="00D22572" w:rsidRPr="0001054B" w:rsidRDefault="00D22572" w:rsidP="005E5E4F">
            <w:pPr>
              <w:rPr>
                <w:rFonts w:ascii="Arial" w:hAnsi="Arial" w:cs="Arial"/>
                <w:sz w:val="16"/>
                <w:szCs w:val="16"/>
              </w:rPr>
            </w:pPr>
          </w:p>
        </w:tc>
        <w:tc>
          <w:tcPr>
            <w:tcW w:w="611" w:type="dxa"/>
            <w:shd w:val="clear" w:color="auto" w:fill="auto"/>
          </w:tcPr>
          <w:p w:rsidR="00D22572" w:rsidRDefault="00D22572" w:rsidP="005E5E4F">
            <w:pPr>
              <w:jc w:val="center"/>
              <w:rPr>
                <w:rFonts w:ascii="Arial" w:hAnsi="Arial" w:cs="Arial"/>
                <w:sz w:val="16"/>
                <w:szCs w:val="16"/>
              </w:rPr>
            </w:pPr>
          </w:p>
        </w:tc>
        <w:tc>
          <w:tcPr>
            <w:tcW w:w="708" w:type="dxa"/>
            <w:shd w:val="clear" w:color="auto" w:fill="auto"/>
          </w:tcPr>
          <w:p w:rsidR="00D22572" w:rsidRDefault="00D22572" w:rsidP="005E5E4F">
            <w:pPr>
              <w:jc w:val="center"/>
              <w:rPr>
                <w:rFonts w:ascii="Arial" w:hAnsi="Arial" w:cs="Arial"/>
                <w:b/>
                <w:sz w:val="16"/>
                <w:szCs w:val="16"/>
              </w:rPr>
            </w:pPr>
          </w:p>
        </w:tc>
        <w:tc>
          <w:tcPr>
            <w:tcW w:w="665" w:type="dxa"/>
            <w:shd w:val="clear" w:color="auto" w:fill="auto"/>
          </w:tcPr>
          <w:p w:rsidR="00D22572" w:rsidRPr="009024FE" w:rsidRDefault="00D22572" w:rsidP="005E5E4F">
            <w:pPr>
              <w:jc w:val="center"/>
              <w:rPr>
                <w:rFonts w:ascii="Arial" w:hAnsi="Arial" w:cs="Arial"/>
                <w:b/>
                <w:sz w:val="16"/>
                <w:szCs w:val="16"/>
              </w:rPr>
            </w:pPr>
          </w:p>
        </w:tc>
        <w:tc>
          <w:tcPr>
            <w:tcW w:w="2740" w:type="dxa"/>
            <w:shd w:val="clear" w:color="auto" w:fill="auto"/>
          </w:tcPr>
          <w:p w:rsidR="00D22572" w:rsidRDefault="00D22572" w:rsidP="0001054B">
            <w:pPr>
              <w:rPr>
                <w:rFonts w:ascii="Arial" w:hAnsi="Arial" w:cs="Arial"/>
                <w:sz w:val="16"/>
                <w:szCs w:val="16"/>
              </w:rPr>
            </w:pPr>
          </w:p>
        </w:tc>
        <w:tc>
          <w:tcPr>
            <w:tcW w:w="661" w:type="dxa"/>
            <w:tcBorders>
              <w:bottom w:val="single" w:sz="4" w:space="0" w:color="auto"/>
            </w:tcBorders>
            <w:shd w:val="clear" w:color="auto" w:fill="auto"/>
          </w:tcPr>
          <w:p w:rsidR="00D22572" w:rsidRDefault="00D22572" w:rsidP="005E5E4F">
            <w:pPr>
              <w:jc w:val="center"/>
              <w:rPr>
                <w:rFonts w:ascii="Arial" w:hAnsi="Arial" w:cs="Arial"/>
                <w:sz w:val="16"/>
                <w:szCs w:val="16"/>
              </w:rPr>
            </w:pPr>
          </w:p>
        </w:tc>
        <w:tc>
          <w:tcPr>
            <w:tcW w:w="679" w:type="dxa"/>
            <w:tcBorders>
              <w:bottom w:val="single" w:sz="4" w:space="0" w:color="auto"/>
            </w:tcBorders>
            <w:shd w:val="clear" w:color="auto" w:fill="auto"/>
          </w:tcPr>
          <w:p w:rsidR="00D22572" w:rsidRDefault="00D22572" w:rsidP="005E5E4F">
            <w:pPr>
              <w:jc w:val="center"/>
              <w:rPr>
                <w:rFonts w:ascii="Arial" w:hAnsi="Arial" w:cs="Arial"/>
                <w:sz w:val="16"/>
                <w:szCs w:val="16"/>
              </w:rPr>
            </w:pPr>
          </w:p>
        </w:tc>
        <w:tc>
          <w:tcPr>
            <w:tcW w:w="770" w:type="dxa"/>
          </w:tcPr>
          <w:p w:rsidR="00D22572" w:rsidRPr="00797E47" w:rsidRDefault="00D22572"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4</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0F5E64">
            <w:pPr>
              <w:jc w:val="center"/>
              <w:rPr>
                <w:rFonts w:ascii="Arial" w:hAnsi="Arial" w:cs="Arial"/>
                <w:b/>
                <w:sz w:val="16"/>
                <w:szCs w:val="16"/>
              </w:rPr>
            </w:pPr>
            <w:r>
              <w:rPr>
                <w:rFonts w:ascii="Arial" w:hAnsi="Arial" w:cs="Arial"/>
                <w:b/>
                <w:sz w:val="16"/>
                <w:szCs w:val="16"/>
              </w:rPr>
              <w:t>1</w:t>
            </w:r>
            <w:r w:rsidR="000F5E64">
              <w:rPr>
                <w:rFonts w:ascii="Arial" w:hAnsi="Arial" w:cs="Arial"/>
                <w:b/>
                <w:sz w:val="16"/>
                <w:szCs w:val="16"/>
              </w:rPr>
              <w:t>5</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0D042D" w:rsidP="005E5E4F">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9024FE" w:rsidRDefault="00AD71B1" w:rsidP="005E5E4F">
            <w:pPr>
              <w:jc w:val="center"/>
              <w:rPr>
                <w:rFonts w:ascii="Arial" w:hAnsi="Arial" w:cs="Arial"/>
                <w:b/>
                <w:sz w:val="16"/>
                <w:szCs w:val="16"/>
              </w:rPr>
            </w:pPr>
          </w:p>
        </w:tc>
        <w:tc>
          <w:tcPr>
            <w:tcW w:w="679" w:type="dxa"/>
          </w:tcPr>
          <w:p w:rsidR="00AD71B1" w:rsidRPr="000D042D" w:rsidRDefault="000D042D" w:rsidP="005E5E4F">
            <w:pPr>
              <w:jc w:val="center"/>
              <w:rPr>
                <w:rFonts w:ascii="Arial" w:hAnsi="Arial" w:cs="Arial"/>
                <w:b/>
                <w:sz w:val="16"/>
                <w:szCs w:val="16"/>
              </w:rPr>
            </w:pPr>
            <w:r w:rsidRPr="000D042D">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D042D" w:rsidRDefault="000D042D" w:rsidP="005E5E4F">
            <w:pPr>
              <w:rPr>
                <w:rFonts w:ascii="Arial" w:hAnsi="Arial" w:cs="Arial"/>
                <w:b/>
                <w:sz w:val="16"/>
                <w:szCs w:val="16"/>
              </w:rPr>
            </w:pPr>
            <w:r w:rsidRPr="000D042D">
              <w:rPr>
                <w:rFonts w:ascii="Arial" w:hAnsi="Arial" w:cs="Arial"/>
                <w:b/>
                <w:sz w:val="16"/>
                <w:szCs w:val="18"/>
              </w:rPr>
              <w:t>PHED3130 Sports Psychology</w:t>
            </w:r>
          </w:p>
        </w:tc>
        <w:tc>
          <w:tcPr>
            <w:tcW w:w="661" w:type="dxa"/>
            <w:shd w:val="clear" w:color="auto" w:fill="auto"/>
          </w:tcPr>
          <w:p w:rsidR="00AD71B1" w:rsidRPr="009024FE" w:rsidRDefault="00AD71B1" w:rsidP="005E5E4F">
            <w:pPr>
              <w:jc w:val="center"/>
              <w:rPr>
                <w:rFonts w:ascii="Arial" w:hAnsi="Arial" w:cs="Arial"/>
                <w:b/>
                <w:sz w:val="16"/>
                <w:szCs w:val="16"/>
              </w:rPr>
            </w:pPr>
          </w:p>
        </w:tc>
        <w:tc>
          <w:tcPr>
            <w:tcW w:w="679" w:type="dxa"/>
          </w:tcPr>
          <w:p w:rsidR="00AD71B1" w:rsidRPr="000D042D" w:rsidRDefault="00AD71B1" w:rsidP="005E5E4F">
            <w:pPr>
              <w:jc w:val="center"/>
              <w:rPr>
                <w:rFonts w:ascii="Arial" w:hAnsi="Arial" w:cs="Arial"/>
                <w:b/>
                <w:sz w:val="16"/>
                <w:szCs w:val="16"/>
              </w:rPr>
            </w:pPr>
            <w:r w:rsidRPr="000D042D">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F5E64" w:rsidRDefault="000F5E64" w:rsidP="001A0B6E">
            <w:pPr>
              <w:rPr>
                <w:rFonts w:ascii="Arial" w:hAnsi="Arial" w:cs="Arial"/>
                <w:b/>
                <w:sz w:val="16"/>
                <w:szCs w:val="16"/>
              </w:rPr>
            </w:pPr>
            <w:r w:rsidRPr="000F5E64">
              <w:rPr>
                <w:rFonts w:ascii="Arial" w:hAnsi="Arial" w:cs="Arial"/>
                <w:b/>
                <w:sz w:val="16"/>
                <w:szCs w:val="18"/>
              </w:rPr>
              <w:t>RECR1210 Theory &amp; Pract</w:t>
            </w:r>
            <w:r w:rsidR="001A0B6E">
              <w:rPr>
                <w:rFonts w:ascii="Arial" w:hAnsi="Arial" w:cs="Arial"/>
                <w:b/>
                <w:sz w:val="16"/>
                <w:szCs w:val="18"/>
              </w:rPr>
              <w:t>ice of Leadership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F5E64" w:rsidRDefault="00D22572" w:rsidP="00B4004F">
            <w:pPr>
              <w:jc w:val="center"/>
              <w:rPr>
                <w:rFonts w:ascii="Arial" w:hAnsi="Arial" w:cs="Arial"/>
                <w:b/>
                <w:sz w:val="16"/>
                <w:szCs w:val="16"/>
              </w:rPr>
            </w:pPr>
            <w:r w:rsidRPr="000F5E64">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0D042D" w:rsidRDefault="000D042D" w:rsidP="005E5E4F">
            <w:pPr>
              <w:rPr>
                <w:rFonts w:ascii="Arial" w:hAnsi="Arial" w:cs="Arial"/>
                <w:b/>
                <w:sz w:val="16"/>
                <w:szCs w:val="16"/>
              </w:rPr>
            </w:pPr>
            <w:r w:rsidRPr="000D042D">
              <w:rPr>
                <w:rFonts w:ascii="Arial" w:hAnsi="Arial" w:cs="Arial"/>
                <w:b/>
                <w:sz w:val="16"/>
                <w:szCs w:val="18"/>
              </w:rPr>
              <w:t>PHED3410 Theory of Coaching</w:t>
            </w:r>
          </w:p>
        </w:tc>
        <w:tc>
          <w:tcPr>
            <w:tcW w:w="661" w:type="dxa"/>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0D042D" w:rsidRDefault="00174D93" w:rsidP="00174D93">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1A0B6E">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F5E64" w:rsidRDefault="000F5E64" w:rsidP="005E5E4F">
            <w:pPr>
              <w:rPr>
                <w:rFonts w:ascii="Arial" w:hAnsi="Arial" w:cs="Arial"/>
                <w:sz w:val="16"/>
                <w:szCs w:val="16"/>
              </w:rPr>
            </w:pPr>
            <w:r w:rsidRPr="000F5E64">
              <w:rPr>
                <w:rFonts w:ascii="Arial" w:hAnsi="Arial" w:cs="Arial"/>
                <w:i/>
                <w:sz w:val="16"/>
                <w:szCs w:val="18"/>
              </w:rPr>
              <w:t>ATHT3100 Prevent &amp; Care Ath. Injury</w:t>
            </w:r>
          </w:p>
        </w:tc>
        <w:tc>
          <w:tcPr>
            <w:tcW w:w="611" w:type="dxa"/>
            <w:shd w:val="clear" w:color="auto" w:fill="auto"/>
          </w:tcPr>
          <w:p w:rsidR="00AD71B1" w:rsidRPr="00D22572" w:rsidRDefault="00AD71B1" w:rsidP="005E5E4F">
            <w:pPr>
              <w:jc w:val="center"/>
              <w:rPr>
                <w:rFonts w:ascii="Arial" w:hAnsi="Arial" w:cs="Arial"/>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174D93" w:rsidRDefault="00174D93" w:rsidP="00972D60">
            <w:pPr>
              <w:rPr>
                <w:rFonts w:ascii="Arial" w:hAnsi="Arial" w:cs="Arial"/>
                <w:b/>
                <w:sz w:val="16"/>
                <w:szCs w:val="16"/>
              </w:rPr>
            </w:pPr>
            <w:r w:rsidRPr="00174D93">
              <w:rPr>
                <w:rFonts w:ascii="Arial" w:hAnsi="Arial" w:cs="Arial"/>
                <w:i/>
                <w:sz w:val="16"/>
                <w:szCs w:val="18"/>
              </w:rPr>
              <w:t>PHED1260 Movement Sci. II</w:t>
            </w:r>
          </w:p>
        </w:tc>
        <w:tc>
          <w:tcPr>
            <w:tcW w:w="661" w:type="dxa"/>
            <w:tcBorders>
              <w:left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0F5E64"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0F5E64"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AD71B1" w:rsidRPr="00D22572" w:rsidRDefault="00B4004F" w:rsidP="005E5E4F">
            <w:pPr>
              <w:jc w:val="center"/>
              <w:rPr>
                <w:rFonts w:ascii="Arial" w:hAnsi="Arial" w:cs="Arial"/>
                <w:sz w:val="16"/>
                <w:szCs w:val="16"/>
              </w:rPr>
            </w:pPr>
            <w:r w:rsidRPr="00D22572">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174D93" w:rsidRDefault="00174D93" w:rsidP="005E5E4F">
            <w:pPr>
              <w:rPr>
                <w:rFonts w:ascii="Arial" w:hAnsi="Arial" w:cs="Arial"/>
                <w:sz w:val="16"/>
                <w:szCs w:val="16"/>
              </w:rPr>
            </w:pPr>
            <w:r w:rsidRPr="00174D93">
              <w:rPr>
                <w:rFonts w:ascii="Arial" w:hAnsi="Arial" w:cs="Arial"/>
                <w:i/>
                <w:sz w:val="16"/>
                <w:szCs w:val="18"/>
              </w:rPr>
              <w:t>HLTH3100 Drug Edu. &amp; Behavior (odd Spring only)</w:t>
            </w:r>
          </w:p>
        </w:tc>
        <w:tc>
          <w:tcPr>
            <w:tcW w:w="661" w:type="dxa"/>
            <w:tcBorders>
              <w:left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D22572" w:rsidRDefault="00CD4C5B"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74D93" w:rsidRPr="00736D09" w:rsidTr="001A0B6E">
        <w:trPr>
          <w:trHeight w:val="215"/>
        </w:trPr>
        <w:tc>
          <w:tcPr>
            <w:tcW w:w="1568" w:type="dxa"/>
            <w:vMerge/>
            <w:tcBorders>
              <w:left w:val="nil"/>
              <w:right w:val="single" w:sz="12" w:space="0" w:color="auto"/>
            </w:tcBorders>
          </w:tcPr>
          <w:p w:rsidR="00174D93" w:rsidRPr="00736D09" w:rsidRDefault="00174D93" w:rsidP="005E5E4F">
            <w:pPr>
              <w:rPr>
                <w:b/>
                <w:sz w:val="16"/>
                <w:szCs w:val="16"/>
              </w:rPr>
            </w:pPr>
          </w:p>
        </w:tc>
        <w:tc>
          <w:tcPr>
            <w:tcW w:w="3010" w:type="dxa"/>
            <w:shd w:val="clear" w:color="auto" w:fill="auto"/>
          </w:tcPr>
          <w:p w:rsidR="00174D93" w:rsidRPr="009024FE" w:rsidRDefault="00174D93" w:rsidP="005E5E4F">
            <w:pPr>
              <w:rPr>
                <w:rFonts w:ascii="Arial" w:hAnsi="Arial" w:cs="Arial"/>
                <w:sz w:val="16"/>
                <w:szCs w:val="16"/>
              </w:rPr>
            </w:pPr>
          </w:p>
        </w:tc>
        <w:tc>
          <w:tcPr>
            <w:tcW w:w="611" w:type="dxa"/>
            <w:shd w:val="clear" w:color="auto" w:fill="auto"/>
          </w:tcPr>
          <w:p w:rsidR="00174D93" w:rsidRDefault="00174D93" w:rsidP="005E5E4F">
            <w:pPr>
              <w:jc w:val="center"/>
              <w:rPr>
                <w:rFonts w:ascii="Arial" w:hAnsi="Arial" w:cs="Arial"/>
                <w:sz w:val="16"/>
                <w:szCs w:val="16"/>
              </w:rPr>
            </w:pPr>
          </w:p>
        </w:tc>
        <w:tc>
          <w:tcPr>
            <w:tcW w:w="708" w:type="dxa"/>
            <w:shd w:val="clear" w:color="auto" w:fill="auto"/>
          </w:tcPr>
          <w:p w:rsidR="00174D93" w:rsidRPr="00D22572" w:rsidRDefault="00174D93" w:rsidP="005E5E4F">
            <w:pPr>
              <w:jc w:val="center"/>
              <w:rPr>
                <w:rFonts w:ascii="Arial" w:hAnsi="Arial" w:cs="Arial"/>
                <w:sz w:val="16"/>
                <w:szCs w:val="16"/>
              </w:rPr>
            </w:pPr>
          </w:p>
        </w:tc>
        <w:tc>
          <w:tcPr>
            <w:tcW w:w="665" w:type="dxa"/>
            <w:tcBorders>
              <w:bottom w:val="single" w:sz="4" w:space="0" w:color="auto"/>
              <w:right w:val="single" w:sz="4" w:space="0" w:color="auto"/>
            </w:tcBorders>
            <w:shd w:val="clear" w:color="auto" w:fill="auto"/>
          </w:tcPr>
          <w:p w:rsidR="00174D93" w:rsidRPr="009024FE" w:rsidRDefault="00174D93" w:rsidP="005E5E4F">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rsidR="00174D93" w:rsidRPr="00174D93" w:rsidRDefault="00174D93" w:rsidP="005E5E4F">
            <w:pPr>
              <w:rPr>
                <w:rFonts w:ascii="Arial" w:hAnsi="Arial" w:cs="Arial"/>
                <w:sz w:val="16"/>
                <w:szCs w:val="16"/>
              </w:rPr>
            </w:pPr>
            <w:r w:rsidRPr="00174D93">
              <w:rPr>
                <w:rFonts w:ascii="Arial" w:hAnsi="Arial" w:cs="Arial"/>
                <w:i/>
                <w:sz w:val="16"/>
                <w:szCs w:val="18"/>
              </w:rPr>
              <w:t>SPMT2300 Legal &amp; Ethic Issue in Sport</w:t>
            </w:r>
          </w:p>
        </w:tc>
        <w:tc>
          <w:tcPr>
            <w:tcW w:w="661" w:type="dxa"/>
            <w:tcBorders>
              <w:left w:val="single" w:sz="4" w:space="0" w:color="auto"/>
            </w:tcBorders>
            <w:shd w:val="clear" w:color="auto" w:fill="auto"/>
          </w:tcPr>
          <w:p w:rsidR="00174D93" w:rsidRDefault="00174D93" w:rsidP="005E5E4F">
            <w:pPr>
              <w:jc w:val="center"/>
              <w:rPr>
                <w:rFonts w:ascii="Arial" w:hAnsi="Arial" w:cs="Arial"/>
                <w:sz w:val="16"/>
                <w:szCs w:val="16"/>
              </w:rPr>
            </w:pPr>
          </w:p>
        </w:tc>
        <w:tc>
          <w:tcPr>
            <w:tcW w:w="679" w:type="dxa"/>
          </w:tcPr>
          <w:p w:rsidR="00174D93" w:rsidRPr="00D22572" w:rsidRDefault="00174D93" w:rsidP="005E5E4F">
            <w:pPr>
              <w:jc w:val="center"/>
              <w:rPr>
                <w:rFonts w:ascii="Arial" w:hAnsi="Arial" w:cs="Arial"/>
                <w:sz w:val="16"/>
                <w:szCs w:val="16"/>
              </w:rPr>
            </w:pPr>
            <w:r>
              <w:rPr>
                <w:rFonts w:ascii="Arial" w:hAnsi="Arial" w:cs="Arial"/>
                <w:sz w:val="16"/>
                <w:szCs w:val="16"/>
              </w:rPr>
              <w:t>3</w:t>
            </w:r>
          </w:p>
        </w:tc>
        <w:tc>
          <w:tcPr>
            <w:tcW w:w="770" w:type="dxa"/>
          </w:tcPr>
          <w:p w:rsidR="00174D93" w:rsidRPr="00797E47" w:rsidRDefault="00174D93"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74D93" w:rsidRPr="00736D09" w:rsidTr="001A0B6E">
        <w:trPr>
          <w:trHeight w:val="215"/>
        </w:trPr>
        <w:tc>
          <w:tcPr>
            <w:tcW w:w="1568" w:type="dxa"/>
            <w:vMerge/>
            <w:tcBorders>
              <w:left w:val="nil"/>
              <w:right w:val="single" w:sz="12" w:space="0" w:color="auto"/>
            </w:tcBorders>
          </w:tcPr>
          <w:p w:rsidR="00174D93" w:rsidRPr="00736D09" w:rsidRDefault="00174D93" w:rsidP="005E5E4F">
            <w:pPr>
              <w:rPr>
                <w:b/>
                <w:sz w:val="16"/>
                <w:szCs w:val="16"/>
              </w:rPr>
            </w:pPr>
          </w:p>
        </w:tc>
        <w:tc>
          <w:tcPr>
            <w:tcW w:w="3010" w:type="dxa"/>
            <w:shd w:val="clear" w:color="auto" w:fill="auto"/>
          </w:tcPr>
          <w:p w:rsidR="00174D93" w:rsidRPr="009024FE" w:rsidRDefault="00174D93" w:rsidP="005E5E4F">
            <w:pPr>
              <w:rPr>
                <w:rFonts w:ascii="Arial" w:hAnsi="Arial" w:cs="Arial"/>
                <w:sz w:val="16"/>
                <w:szCs w:val="16"/>
              </w:rPr>
            </w:pPr>
          </w:p>
        </w:tc>
        <w:tc>
          <w:tcPr>
            <w:tcW w:w="611" w:type="dxa"/>
            <w:shd w:val="clear" w:color="auto" w:fill="auto"/>
          </w:tcPr>
          <w:p w:rsidR="00174D93" w:rsidRDefault="00174D93" w:rsidP="005E5E4F">
            <w:pPr>
              <w:jc w:val="center"/>
              <w:rPr>
                <w:rFonts w:ascii="Arial" w:hAnsi="Arial" w:cs="Arial"/>
                <w:sz w:val="16"/>
                <w:szCs w:val="16"/>
              </w:rPr>
            </w:pPr>
          </w:p>
        </w:tc>
        <w:tc>
          <w:tcPr>
            <w:tcW w:w="708" w:type="dxa"/>
            <w:shd w:val="clear" w:color="auto" w:fill="auto"/>
          </w:tcPr>
          <w:p w:rsidR="00174D93" w:rsidRPr="00D22572" w:rsidRDefault="00174D93" w:rsidP="005E5E4F">
            <w:pPr>
              <w:jc w:val="center"/>
              <w:rPr>
                <w:rFonts w:ascii="Arial" w:hAnsi="Arial" w:cs="Arial"/>
                <w:sz w:val="16"/>
                <w:szCs w:val="16"/>
              </w:rPr>
            </w:pPr>
          </w:p>
        </w:tc>
        <w:tc>
          <w:tcPr>
            <w:tcW w:w="665" w:type="dxa"/>
            <w:tcBorders>
              <w:bottom w:val="single" w:sz="4" w:space="0" w:color="auto"/>
              <w:right w:val="single" w:sz="4" w:space="0" w:color="auto"/>
            </w:tcBorders>
            <w:shd w:val="clear" w:color="auto" w:fill="auto"/>
          </w:tcPr>
          <w:p w:rsidR="00174D93" w:rsidRPr="009024FE" w:rsidRDefault="00174D93" w:rsidP="005E5E4F">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rsidR="00174D93" w:rsidRPr="00D22572" w:rsidRDefault="00174D93" w:rsidP="005E5E4F">
            <w:pPr>
              <w:rPr>
                <w:rFonts w:ascii="Arial" w:hAnsi="Arial" w:cs="Arial"/>
                <w:sz w:val="16"/>
                <w:szCs w:val="16"/>
              </w:rPr>
            </w:pPr>
            <w:r w:rsidRPr="00D22572">
              <w:rPr>
                <w:rFonts w:ascii="Arial" w:hAnsi="Arial" w:cs="Arial"/>
                <w:sz w:val="16"/>
                <w:szCs w:val="16"/>
              </w:rPr>
              <w:t>EE Ethical Thinking &amp; Action</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shd w:val="clear" w:color="auto" w:fill="auto"/>
          </w:tcPr>
          <w:p w:rsidR="00174D93" w:rsidRDefault="00174D93" w:rsidP="005E5E4F">
            <w:pPr>
              <w:jc w:val="center"/>
              <w:rPr>
                <w:rFonts w:ascii="Arial" w:hAnsi="Arial" w:cs="Arial"/>
                <w:sz w:val="16"/>
                <w:szCs w:val="16"/>
              </w:rPr>
            </w:pPr>
            <w:r>
              <w:rPr>
                <w:rFonts w:ascii="Arial" w:hAnsi="Arial" w:cs="Arial"/>
                <w:sz w:val="16"/>
                <w:szCs w:val="16"/>
              </w:rPr>
              <w:t>3</w:t>
            </w:r>
          </w:p>
        </w:tc>
        <w:tc>
          <w:tcPr>
            <w:tcW w:w="679" w:type="dxa"/>
          </w:tcPr>
          <w:p w:rsidR="00174D93" w:rsidRPr="00D22572" w:rsidRDefault="00174D93" w:rsidP="005E5E4F">
            <w:pPr>
              <w:jc w:val="center"/>
              <w:rPr>
                <w:rFonts w:ascii="Arial" w:hAnsi="Arial" w:cs="Arial"/>
                <w:sz w:val="16"/>
                <w:szCs w:val="16"/>
              </w:rPr>
            </w:pPr>
            <w:r>
              <w:rPr>
                <w:rFonts w:ascii="Arial" w:hAnsi="Arial" w:cs="Arial"/>
                <w:sz w:val="16"/>
                <w:szCs w:val="16"/>
              </w:rPr>
              <w:t>3</w:t>
            </w:r>
          </w:p>
        </w:tc>
        <w:tc>
          <w:tcPr>
            <w:tcW w:w="770" w:type="dxa"/>
          </w:tcPr>
          <w:p w:rsidR="00174D93" w:rsidRPr="00797E47" w:rsidRDefault="00174D93"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174D93">
            <w:pPr>
              <w:jc w:val="center"/>
              <w:rPr>
                <w:rFonts w:ascii="Arial" w:hAnsi="Arial" w:cs="Arial"/>
                <w:b/>
                <w:sz w:val="16"/>
                <w:szCs w:val="16"/>
              </w:rPr>
            </w:pPr>
            <w:r w:rsidRPr="00797E47">
              <w:rPr>
                <w:rFonts w:ascii="Arial" w:hAnsi="Arial" w:cs="Arial"/>
                <w:b/>
                <w:sz w:val="16"/>
                <w:szCs w:val="16"/>
              </w:rPr>
              <w:t>1</w:t>
            </w:r>
            <w:r w:rsidR="00174D93">
              <w:rPr>
                <w:rFonts w:ascii="Arial" w:hAnsi="Arial" w:cs="Arial"/>
                <w:b/>
                <w:sz w:val="16"/>
                <w:szCs w:val="16"/>
              </w:rPr>
              <w:t>7</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0F5E64" w:rsidP="006C568E">
            <w:pPr>
              <w:rPr>
                <w:rFonts w:ascii="Arial" w:hAnsi="Arial" w:cs="Arial"/>
                <w:b/>
                <w:sz w:val="16"/>
                <w:szCs w:val="16"/>
              </w:rPr>
            </w:pPr>
            <w:r>
              <w:rPr>
                <w:rFonts w:ascii="Arial" w:hAnsi="Arial" w:cs="Arial"/>
                <w:b/>
                <w:sz w:val="16"/>
                <w:szCs w:val="16"/>
              </w:rPr>
              <w:t>PHED3280 Foundations of P.E.</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6"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297E7F" w:rsidRDefault="000F5E64" w:rsidP="001A0B6E">
            <w:pPr>
              <w:rPr>
                <w:rFonts w:ascii="Arial" w:hAnsi="Arial" w:cs="Arial"/>
                <w:b/>
                <w:sz w:val="16"/>
                <w:szCs w:val="16"/>
              </w:rPr>
            </w:pPr>
            <w:r>
              <w:rPr>
                <w:rFonts w:ascii="Arial" w:hAnsi="Arial" w:cs="Arial"/>
                <w:b/>
                <w:sz w:val="16"/>
                <w:szCs w:val="16"/>
              </w:rPr>
              <w:t xml:space="preserve">PHED3420 Practicum </w:t>
            </w:r>
            <w:r w:rsidR="001A0B6E">
              <w:rPr>
                <w:rFonts w:ascii="Arial" w:hAnsi="Arial" w:cs="Arial"/>
                <w:b/>
                <w:sz w:val="16"/>
                <w:szCs w:val="16"/>
              </w:rPr>
              <w:t>in</w:t>
            </w:r>
            <w:r>
              <w:rPr>
                <w:rFonts w:ascii="Arial" w:hAnsi="Arial" w:cs="Arial"/>
                <w:b/>
                <w:sz w:val="16"/>
                <w:szCs w:val="16"/>
              </w:rPr>
              <w:t xml:space="preserve"> Coaching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0F5E64" w:rsidP="00CD4C5B">
            <w:pPr>
              <w:jc w:val="center"/>
              <w:rPr>
                <w:rFonts w:ascii="Arial" w:hAnsi="Arial" w:cs="Arial"/>
                <w:sz w:val="16"/>
                <w:szCs w:val="16"/>
              </w:rPr>
            </w:pPr>
            <w:r>
              <w:rPr>
                <w:rFonts w:ascii="Arial" w:hAnsi="Arial" w:cs="Arial"/>
                <w:sz w:val="16"/>
                <w:szCs w:val="16"/>
              </w:rPr>
              <w:t>2</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0D042D" w:rsidP="001A0B6E">
            <w:pPr>
              <w:rPr>
                <w:rFonts w:ascii="Arial" w:hAnsi="Arial" w:cs="Arial"/>
                <w:b/>
                <w:sz w:val="16"/>
                <w:szCs w:val="16"/>
              </w:rPr>
            </w:pPr>
            <w:r>
              <w:rPr>
                <w:rFonts w:ascii="Arial" w:hAnsi="Arial" w:cs="Arial"/>
                <w:b/>
                <w:sz w:val="16"/>
                <w:szCs w:val="16"/>
              </w:rPr>
              <w:t>RECR3350 Sport Facility M</w:t>
            </w:r>
            <w:r w:rsidR="001A0B6E">
              <w:rPr>
                <w:rFonts w:ascii="Arial" w:hAnsi="Arial" w:cs="Arial"/>
                <w:b/>
                <w:sz w:val="16"/>
                <w:szCs w:val="16"/>
              </w:rPr>
              <w:t>a</w:t>
            </w:r>
            <w:r>
              <w:rPr>
                <w:rFonts w:ascii="Arial" w:hAnsi="Arial" w:cs="Arial"/>
                <w:b/>
                <w:sz w:val="16"/>
                <w:szCs w:val="16"/>
              </w:rPr>
              <w:t>n</w:t>
            </w:r>
            <w:r w:rsidR="001A0B6E">
              <w:rPr>
                <w:rFonts w:ascii="Arial" w:hAnsi="Arial" w:cs="Arial"/>
                <w:b/>
                <w:sz w:val="16"/>
                <w:szCs w:val="16"/>
              </w:rPr>
              <w:t>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0F5E64" w:rsidRDefault="000F5E64" w:rsidP="005E5E4F">
            <w:pPr>
              <w:rPr>
                <w:rFonts w:ascii="Arial" w:hAnsi="Arial" w:cs="Arial"/>
                <w:sz w:val="16"/>
                <w:szCs w:val="16"/>
              </w:rPr>
            </w:pPr>
            <w:r w:rsidRPr="000F5E64">
              <w:rPr>
                <w:rFonts w:ascii="Arial" w:hAnsi="Arial" w:cs="Arial"/>
                <w:i/>
                <w:sz w:val="16"/>
                <w:szCs w:val="16"/>
              </w:rPr>
              <w:t>HLTH3200 Community Health</w:t>
            </w: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042D" w:rsidRDefault="000D042D" w:rsidP="000D6AD5">
            <w:pPr>
              <w:rPr>
                <w:rFonts w:ascii="Arial" w:hAnsi="Arial" w:cs="Arial"/>
                <w:b/>
                <w:sz w:val="16"/>
                <w:szCs w:val="16"/>
              </w:rPr>
            </w:pPr>
            <w:r w:rsidRPr="000D042D">
              <w:rPr>
                <w:rFonts w:ascii="Arial" w:hAnsi="Arial" w:cs="Arial"/>
                <w:i/>
                <w:sz w:val="16"/>
                <w:szCs w:val="18"/>
              </w:rPr>
              <w:t>HLTH2560 Nutrition</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0F5E64" w:rsidP="005E5E4F">
            <w:pPr>
              <w:rPr>
                <w:rFonts w:ascii="Arial" w:hAnsi="Arial" w:cs="Arial"/>
                <w:sz w:val="16"/>
                <w:szCs w:val="16"/>
              </w:rPr>
            </w:pPr>
            <w:r>
              <w:rPr>
                <w:rFonts w:ascii="Arial" w:hAnsi="Arial" w:cs="Arial"/>
                <w:sz w:val="16"/>
                <w:szCs w:val="16"/>
              </w:rPr>
              <w:t xml:space="preserve">EE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0F5E64" w:rsidP="005E5E4F">
            <w:pPr>
              <w:jc w:val="center"/>
              <w:rPr>
                <w:rFonts w:ascii="Arial" w:hAnsi="Arial" w:cs="Arial"/>
                <w:sz w:val="16"/>
                <w:szCs w:val="16"/>
              </w:rPr>
            </w:pPr>
            <w:r>
              <w:rPr>
                <w:rFonts w:ascii="Arial" w:hAnsi="Arial" w:cs="Arial"/>
                <w:sz w:val="16"/>
                <w:szCs w:val="16"/>
              </w:rPr>
              <w:t>6a</w:t>
            </w: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042D" w:rsidRDefault="000D042D" w:rsidP="000D6AD5">
            <w:pPr>
              <w:rPr>
                <w:rFonts w:ascii="Arial" w:hAnsi="Arial" w:cs="Arial"/>
                <w:b/>
                <w:sz w:val="16"/>
                <w:szCs w:val="16"/>
              </w:rPr>
            </w:pPr>
            <w:r w:rsidRPr="000D042D">
              <w:rPr>
                <w:rFonts w:ascii="Arial" w:hAnsi="Arial" w:cs="Arial"/>
                <w:i/>
                <w:sz w:val="16"/>
                <w:szCs w:val="18"/>
              </w:rPr>
              <w:t>HLTH3300 Theory &amp; Practice of Safety</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698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0F5E64">
            <w:pPr>
              <w:jc w:val="center"/>
              <w:rPr>
                <w:rFonts w:ascii="Arial" w:hAnsi="Arial" w:cs="Arial"/>
                <w:b/>
                <w:sz w:val="16"/>
                <w:szCs w:val="16"/>
              </w:rPr>
            </w:pPr>
            <w:r>
              <w:rPr>
                <w:rFonts w:ascii="Arial" w:hAnsi="Arial" w:cs="Arial"/>
                <w:b/>
                <w:sz w:val="16"/>
                <w:szCs w:val="16"/>
              </w:rPr>
              <w:t>1</w:t>
            </w:r>
            <w:r w:rsidR="000F5E64">
              <w:rPr>
                <w:rFonts w:ascii="Arial" w:hAnsi="Arial" w:cs="Arial"/>
                <w:b/>
                <w:sz w:val="16"/>
                <w:szCs w:val="16"/>
              </w:rPr>
              <w:t>4</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72D60" w:rsidP="00972D60">
            <w:pPr>
              <w:rPr>
                <w:b/>
                <w:sz w:val="16"/>
                <w:szCs w:val="16"/>
              </w:rPr>
            </w:pPr>
            <w:r>
              <w:rPr>
                <w:b/>
                <w:noProof/>
                <w:sz w:val="16"/>
                <w:szCs w:val="16"/>
              </w:rPr>
              <w:t>Updated 8.20.18 jw</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1A0B6E">
        <w:trPr>
          <w:trHeight w:val="1178"/>
        </w:trPr>
        <w:tc>
          <w:tcPr>
            <w:tcW w:w="11412" w:type="dxa"/>
            <w:gridSpan w:val="9"/>
            <w:tcBorders>
              <w:top w:val="nil"/>
              <w:left w:val="nil"/>
            </w:tcBorders>
          </w:tcPr>
          <w:p w:rsidR="001A0B6E" w:rsidRPr="001A0B6E" w:rsidRDefault="001A0B6E" w:rsidP="001A0B6E">
            <w:pPr>
              <w:contextualSpacing/>
              <w:rPr>
                <w:rFonts w:ascii="Arial" w:hAnsi="Arial" w:cs="Arial"/>
                <w:sz w:val="16"/>
              </w:rPr>
            </w:pPr>
            <w:r w:rsidRPr="001A0B6E">
              <w:rPr>
                <w:rFonts w:ascii="Arial" w:hAnsi="Arial" w:cs="Arial"/>
                <w:sz w:val="16"/>
              </w:rPr>
              <w:t>*HLTH3900 Adv. Topics in Health can be taken up to 2 times to count towards Graduation hour requirements so long as the topic is different each course</w:t>
            </w:r>
          </w:p>
          <w:p w:rsidR="001A0B6E" w:rsidRPr="001A0B6E" w:rsidRDefault="001A0B6E" w:rsidP="001A0B6E">
            <w:pPr>
              <w:contextualSpacing/>
              <w:rPr>
                <w:rFonts w:ascii="Arial" w:eastAsia="Times New Roman" w:hAnsi="Arial" w:cs="Arial"/>
                <w:b/>
                <w:sz w:val="16"/>
                <w:szCs w:val="16"/>
              </w:rPr>
            </w:pPr>
            <w:r w:rsidRPr="001A0B6E">
              <w:rPr>
                <w:rFonts w:ascii="Arial" w:hAnsi="Arial" w:cs="Arial"/>
                <w:sz w:val="16"/>
                <w:szCs w:val="16"/>
              </w:rPr>
              <w:t>Other recommended electives related to the major(s):</w:t>
            </w:r>
            <w:r w:rsidRPr="001A0B6E">
              <w:rPr>
                <w:rFonts w:ascii="Arial" w:hAnsi="Arial" w:cs="Arial"/>
                <w:sz w:val="16"/>
                <w:szCs w:val="16"/>
              </w:rPr>
              <w:t xml:space="preserve"> HLTH3120</w:t>
            </w:r>
            <w:r w:rsidRPr="001A0B6E">
              <w:rPr>
                <w:rFonts w:ascii="Arial" w:eastAsia="Times New Roman" w:hAnsi="Arial" w:cs="Arial"/>
                <w:color w:val="333333"/>
                <w:sz w:val="16"/>
                <w:szCs w:val="16"/>
              </w:rPr>
              <w:t> Human Sexuality 3 s.h. (Fall)</w:t>
            </w:r>
            <w:r w:rsidRPr="001A0B6E">
              <w:rPr>
                <w:rFonts w:ascii="Arial" w:eastAsia="Times New Roman" w:hAnsi="Arial" w:cs="Arial"/>
                <w:color w:val="333333"/>
                <w:sz w:val="16"/>
                <w:szCs w:val="16"/>
              </w:rPr>
              <w:t>, PHED2260</w:t>
            </w:r>
            <w:r w:rsidRPr="001A0B6E">
              <w:rPr>
                <w:rFonts w:ascii="Arial" w:eastAsia="Times New Roman" w:hAnsi="Arial" w:cs="Arial"/>
                <w:color w:val="333333"/>
                <w:sz w:val="16"/>
                <w:szCs w:val="16"/>
              </w:rPr>
              <w:t> Introduction to Performance 3 s.h. (Fall)</w:t>
            </w:r>
            <w:r w:rsidRPr="001A0B6E">
              <w:rPr>
                <w:rFonts w:ascii="Arial" w:eastAsia="Times New Roman" w:hAnsi="Arial" w:cs="Arial"/>
                <w:color w:val="333333"/>
                <w:sz w:val="16"/>
                <w:szCs w:val="16"/>
              </w:rPr>
              <w:t xml:space="preserve">, PHED3460 </w:t>
            </w:r>
            <w:r w:rsidRPr="001A0B6E">
              <w:rPr>
                <w:rFonts w:ascii="Arial" w:eastAsia="Times New Roman" w:hAnsi="Arial" w:cs="Arial"/>
                <w:color w:val="333333"/>
                <w:sz w:val="16"/>
                <w:szCs w:val="16"/>
              </w:rPr>
              <w:t>Physiology of Exercise 3 s.h. (Spring)</w:t>
            </w:r>
            <w:r w:rsidRPr="001A0B6E">
              <w:rPr>
                <w:rFonts w:ascii="Arial" w:eastAsia="Times New Roman" w:hAnsi="Arial" w:cs="Arial"/>
                <w:color w:val="333333"/>
                <w:sz w:val="16"/>
                <w:szCs w:val="16"/>
              </w:rPr>
              <w:t>, SOCI2320</w:t>
            </w:r>
            <w:r w:rsidRPr="001A0B6E">
              <w:rPr>
                <w:rFonts w:ascii="Arial" w:eastAsia="Times New Roman" w:hAnsi="Arial" w:cs="Arial"/>
                <w:color w:val="333333"/>
                <w:sz w:val="16"/>
                <w:szCs w:val="16"/>
              </w:rPr>
              <w:t> Marriage and the Family 3 s.h. (Fall)</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bookmarkStart w:id="7" w:name="_GoBack"/>
      <w:bookmarkEnd w:id="7"/>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83" w:rsidRDefault="001A6983" w:rsidP="00922EB0">
      <w:pPr>
        <w:spacing w:after="0" w:line="240" w:lineRule="auto"/>
      </w:pPr>
      <w:r>
        <w:separator/>
      </w:r>
    </w:p>
  </w:endnote>
  <w:endnote w:type="continuationSeparator" w:id="0">
    <w:p w:rsidR="001A6983" w:rsidRDefault="001A698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83" w:rsidRDefault="001A6983" w:rsidP="00922EB0">
      <w:pPr>
        <w:spacing w:after="0" w:line="240" w:lineRule="auto"/>
      </w:pPr>
      <w:r>
        <w:separator/>
      </w:r>
    </w:p>
  </w:footnote>
  <w:footnote w:type="continuationSeparator" w:id="0">
    <w:p w:rsidR="001A6983" w:rsidRDefault="001A698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042D"/>
    <w:rsid w:val="000D6832"/>
    <w:rsid w:val="000D6AD5"/>
    <w:rsid w:val="000F5E64"/>
    <w:rsid w:val="001224CF"/>
    <w:rsid w:val="001400CE"/>
    <w:rsid w:val="0015174A"/>
    <w:rsid w:val="0015768B"/>
    <w:rsid w:val="00174D93"/>
    <w:rsid w:val="0017615B"/>
    <w:rsid w:val="00191202"/>
    <w:rsid w:val="001A0B6E"/>
    <w:rsid w:val="001A0FE1"/>
    <w:rsid w:val="001A6983"/>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5721E"/>
    <w:rsid w:val="003610B1"/>
    <w:rsid w:val="00364D81"/>
    <w:rsid w:val="003715A9"/>
    <w:rsid w:val="0037443D"/>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665A7"/>
    <w:rsid w:val="00896835"/>
    <w:rsid w:val="008A2529"/>
    <w:rsid w:val="008B11E3"/>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1B2E"/>
    <w:rsid w:val="00C872DC"/>
    <w:rsid w:val="00C95935"/>
    <w:rsid w:val="00CA1BFD"/>
    <w:rsid w:val="00CA532D"/>
    <w:rsid w:val="00CB15B9"/>
    <w:rsid w:val="00CD0E56"/>
    <w:rsid w:val="00CD4C5B"/>
    <w:rsid w:val="00CD7900"/>
    <w:rsid w:val="00CE317B"/>
    <w:rsid w:val="00CF2AC4"/>
    <w:rsid w:val="00D22572"/>
    <w:rsid w:val="00D2309A"/>
    <w:rsid w:val="00D36DC5"/>
    <w:rsid w:val="00D56CD1"/>
    <w:rsid w:val="00D715D5"/>
    <w:rsid w:val="00D71BC7"/>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9CBCE89"/>
  <w15:docId w15:val="{9B84C1B7-764B-4508-BAAB-754F11F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0A6C-6465-4182-8D6D-2297167D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Peggy Mothershead</cp:lastModifiedBy>
  <cp:revision>5</cp:revision>
  <cp:lastPrinted>2017-02-14T19:41:00Z</cp:lastPrinted>
  <dcterms:created xsi:type="dcterms:W3CDTF">2018-11-06T19:28:00Z</dcterms:created>
  <dcterms:modified xsi:type="dcterms:W3CDTF">2018-11-06T20:40:00Z</dcterms:modified>
</cp:coreProperties>
</file>